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32E3" w14:textId="67A2ACBF" w:rsidR="00363E23" w:rsidRDefault="00363E23" w:rsidP="00363E23">
      <w:pPr>
        <w:pStyle w:val="Header"/>
        <w:tabs>
          <w:tab w:val="right" w:pos="9630"/>
          <w:tab w:val="right" w:pos="13323"/>
        </w:tabs>
        <w:rPr>
          <w:rFonts w:cs="Arial"/>
          <w:sz w:val="24"/>
          <w:szCs w:val="24"/>
          <w:lang w:eastAsia="ja-JP"/>
        </w:rPr>
      </w:pPr>
      <w:r>
        <w:rPr>
          <w:rFonts w:cs="Arial"/>
          <w:sz w:val="24"/>
          <w:szCs w:val="24"/>
        </w:rPr>
        <w:t>3GPP TSG-RAN WG4 Meeting #111</w:t>
      </w:r>
      <w:r>
        <w:rPr>
          <w:rFonts w:cs="Arial"/>
          <w:sz w:val="24"/>
          <w:szCs w:val="24"/>
        </w:rPr>
        <w:tab/>
      </w:r>
      <w:r>
        <w:rPr>
          <w:rFonts w:cs="Arial"/>
          <w:color w:val="000000"/>
          <w:sz w:val="24"/>
          <w:szCs w:val="24"/>
        </w:rPr>
        <w:t>R4-24</w:t>
      </w:r>
      <w:r w:rsidR="00061BEF">
        <w:rPr>
          <w:rFonts w:cs="Arial"/>
          <w:sz w:val="24"/>
          <w:szCs w:val="24"/>
        </w:rPr>
        <w:t>07968</w:t>
      </w:r>
    </w:p>
    <w:p w14:paraId="09F00336" w14:textId="675D8128" w:rsidR="00363E23" w:rsidRDefault="005F27F5" w:rsidP="00363E23">
      <w:pPr>
        <w:pStyle w:val="Header"/>
        <w:rPr>
          <w:rFonts w:eastAsia="SimSun"/>
          <w:sz w:val="24"/>
          <w:szCs w:val="24"/>
          <w:lang w:eastAsia="zh-CN"/>
        </w:rPr>
      </w:pPr>
      <w:r>
        <w:rPr>
          <w:rFonts w:eastAsia="SimSun"/>
          <w:sz w:val="24"/>
          <w:szCs w:val="24"/>
          <w:lang w:eastAsia="zh-CN"/>
        </w:rPr>
        <w:t xml:space="preserve">Fukuoka City, </w:t>
      </w:r>
      <w:r w:rsidR="00363E23">
        <w:rPr>
          <w:rFonts w:eastAsia="SimSun"/>
          <w:sz w:val="24"/>
          <w:szCs w:val="24"/>
          <w:lang w:eastAsia="zh-CN"/>
        </w:rPr>
        <w:t>Fukuoka, Japan, May 20 – 24,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485955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A079F">
        <w:rPr>
          <w:rFonts w:ascii="Arial" w:hAnsi="Arial"/>
          <w:sz w:val="24"/>
          <w:lang w:val="en-US"/>
        </w:rPr>
        <w:t>7</w:t>
      </w:r>
      <w:r w:rsidR="00F552C4" w:rsidRPr="003E2EB5">
        <w:rPr>
          <w:rFonts w:ascii="Arial" w:hAnsi="Arial"/>
          <w:sz w:val="24"/>
          <w:lang w:val="en-US"/>
        </w:rPr>
        <w:t>.</w:t>
      </w:r>
      <w:r w:rsidR="00D3207B">
        <w:rPr>
          <w:rFonts w:ascii="Arial" w:hAnsi="Arial"/>
          <w:sz w:val="24"/>
          <w:lang w:val="en-US"/>
        </w:rPr>
        <w:t>1</w:t>
      </w:r>
      <w:r w:rsidR="004B57EA">
        <w:rPr>
          <w:rFonts w:ascii="Arial" w:hAnsi="Arial"/>
          <w:sz w:val="24"/>
          <w:lang w:val="en-US"/>
        </w:rPr>
        <w:t>2</w:t>
      </w:r>
      <w:r w:rsidR="00691AEC" w:rsidRPr="003E2EB5">
        <w:rPr>
          <w:rFonts w:ascii="Arial" w:hAnsi="Arial"/>
          <w:sz w:val="24"/>
          <w:lang w:val="en-US"/>
        </w:rPr>
        <w:t>.</w:t>
      </w:r>
      <w:r w:rsidR="00FA079F">
        <w:rPr>
          <w:rFonts w:ascii="Arial" w:hAnsi="Arial"/>
          <w:sz w:val="24"/>
          <w:lang w:val="en-US"/>
        </w:rPr>
        <w:t>1</w:t>
      </w:r>
      <w:r w:rsidR="00F552C4" w:rsidRPr="003E2EB5">
        <w:rPr>
          <w:rFonts w:ascii="Arial" w:hAnsi="Arial"/>
          <w:sz w:val="24"/>
          <w:lang w:val="en-US"/>
        </w:rPr>
        <w:t>.</w:t>
      </w:r>
      <w:r w:rsidR="009F3325" w:rsidRPr="003E2EB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EE149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6D6FD8">
        <w:rPr>
          <w:rFonts w:ascii="Arial" w:hAnsi="Arial"/>
          <w:sz w:val="24"/>
          <w:lang w:val="en-US"/>
        </w:rPr>
        <w:t>On RRM core maintenance</w:t>
      </w:r>
      <w:r w:rsidR="00001782">
        <w:rPr>
          <w:rFonts w:ascii="Arial" w:hAnsi="Arial"/>
          <w:sz w:val="24"/>
          <w:lang w:val="en-US"/>
        </w:rPr>
        <w:t xml:space="preserve"> for SL positioning</w:t>
      </w:r>
      <w:r w:rsidR="00F20D72">
        <w:rPr>
          <w:rFonts w:ascii="Arial" w:hAnsi="Arial"/>
          <w:sz w:val="24"/>
          <w:lang w:val="en-US"/>
        </w:rPr>
        <w:t xml:space="preserve"> and carrier phase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C23F572" w14:textId="6279D6D5" w:rsidR="006B18B3" w:rsidRDefault="003D2D14" w:rsidP="00335228">
      <w:pPr>
        <w:pStyle w:val="Caption"/>
        <w:spacing w:after="180"/>
        <w:rPr>
          <w:b w:val="0"/>
          <w:bCs/>
          <w:sz w:val="22"/>
          <w:szCs w:val="22"/>
        </w:rPr>
      </w:pPr>
      <w:r w:rsidRPr="00D1210E">
        <w:rPr>
          <w:b w:val="0"/>
          <w:bCs/>
          <w:sz w:val="22"/>
          <w:szCs w:val="22"/>
          <w:lang w:val="en-US"/>
        </w:rPr>
        <w:t xml:space="preserve">RAN4 </w:t>
      </w:r>
      <w:r w:rsidR="00956BFF">
        <w:rPr>
          <w:b w:val="0"/>
          <w:bCs/>
          <w:sz w:val="22"/>
          <w:szCs w:val="22"/>
          <w:lang w:val="en-US"/>
        </w:rPr>
        <w:t>discuss</w:t>
      </w:r>
      <w:r w:rsidR="009C0CB6">
        <w:rPr>
          <w:b w:val="0"/>
          <w:bCs/>
          <w:sz w:val="22"/>
          <w:szCs w:val="22"/>
          <w:lang w:val="en-US"/>
        </w:rPr>
        <w:t xml:space="preserve">ed </w:t>
      </w:r>
      <w:r w:rsidR="00A960F2">
        <w:rPr>
          <w:b w:val="0"/>
          <w:bCs/>
          <w:sz w:val="22"/>
          <w:szCs w:val="22"/>
          <w:lang w:val="en-US"/>
        </w:rPr>
        <w:t xml:space="preserve">RRM core </w:t>
      </w:r>
      <w:r w:rsidR="00956BFF">
        <w:rPr>
          <w:b w:val="0"/>
          <w:bCs/>
          <w:sz w:val="22"/>
          <w:szCs w:val="22"/>
          <w:lang w:val="en-US"/>
        </w:rPr>
        <w:t>maintenance</w:t>
      </w:r>
      <w:r w:rsidR="0029180C" w:rsidRPr="00D1210E">
        <w:rPr>
          <w:b w:val="0"/>
          <w:bCs/>
          <w:sz w:val="22"/>
          <w:szCs w:val="22"/>
          <w:lang w:val="en-US"/>
        </w:rPr>
        <w:t xml:space="preserve"> for </w:t>
      </w:r>
      <w:r w:rsidR="00A960F2">
        <w:rPr>
          <w:b w:val="0"/>
          <w:bCs/>
          <w:sz w:val="22"/>
          <w:szCs w:val="22"/>
          <w:lang w:val="en-US"/>
        </w:rPr>
        <w:t xml:space="preserve">Rel-18 </w:t>
      </w:r>
      <w:r w:rsidR="00A513E0">
        <w:rPr>
          <w:b w:val="0"/>
          <w:bCs/>
          <w:sz w:val="22"/>
          <w:szCs w:val="22"/>
          <w:lang w:val="en-US"/>
        </w:rPr>
        <w:t>SL positioning</w:t>
      </w:r>
      <w:r w:rsidR="007A6C42">
        <w:rPr>
          <w:b w:val="0"/>
          <w:bCs/>
          <w:sz w:val="22"/>
          <w:szCs w:val="22"/>
          <w:lang w:val="en-US"/>
        </w:rPr>
        <w:t xml:space="preserve"> and carrier phase positioning</w:t>
      </w:r>
      <w:r w:rsidR="00A513E0">
        <w:rPr>
          <w:b w:val="0"/>
          <w:bCs/>
          <w:sz w:val="22"/>
          <w:szCs w:val="22"/>
          <w:lang w:val="en-US"/>
        </w:rPr>
        <w:t xml:space="preserve"> </w:t>
      </w:r>
      <w:r w:rsidR="00D13763" w:rsidRPr="00D1210E">
        <w:rPr>
          <w:b w:val="0"/>
          <w:bCs/>
          <w:sz w:val="22"/>
          <w:szCs w:val="22"/>
          <w:lang w:val="en-US"/>
        </w:rPr>
        <w:t>in RAN4#1</w:t>
      </w:r>
      <w:r w:rsidR="00956BFF">
        <w:rPr>
          <w:b w:val="0"/>
          <w:bCs/>
          <w:sz w:val="22"/>
          <w:szCs w:val="22"/>
          <w:lang w:val="en-US"/>
        </w:rPr>
        <w:t>1</w:t>
      </w:r>
      <w:r w:rsidR="00D13763" w:rsidRPr="00D1210E">
        <w:rPr>
          <w:b w:val="0"/>
          <w:bCs/>
          <w:sz w:val="22"/>
          <w:szCs w:val="22"/>
          <w:lang w:val="en-US"/>
        </w:rPr>
        <w:t>0</w:t>
      </w:r>
      <w:r w:rsidR="00FB64F7">
        <w:rPr>
          <w:b w:val="0"/>
          <w:bCs/>
          <w:sz w:val="22"/>
          <w:szCs w:val="22"/>
          <w:lang w:val="en-US"/>
        </w:rPr>
        <w:t>bis</w:t>
      </w:r>
      <w:r w:rsidR="00D13763" w:rsidRPr="00D1210E">
        <w:rPr>
          <w:b w:val="0"/>
          <w:bCs/>
          <w:sz w:val="22"/>
          <w:szCs w:val="22"/>
          <w:lang w:val="en-US"/>
        </w:rPr>
        <w:t>.</w:t>
      </w:r>
      <w:r w:rsidR="00F37598">
        <w:rPr>
          <w:b w:val="0"/>
          <w:bCs/>
          <w:sz w:val="22"/>
          <w:szCs w:val="22"/>
          <w:lang w:val="en-US"/>
        </w:rPr>
        <w:t xml:space="preserve"> </w:t>
      </w:r>
      <w:r w:rsidR="006B18B3">
        <w:rPr>
          <w:b w:val="0"/>
          <w:bCs/>
          <w:sz w:val="22"/>
          <w:szCs w:val="22"/>
        </w:rPr>
        <w:t>New a</w:t>
      </w:r>
      <w:r w:rsidR="006B18B3" w:rsidRPr="00D1210E">
        <w:rPr>
          <w:b w:val="0"/>
          <w:bCs/>
          <w:sz w:val="22"/>
          <w:szCs w:val="22"/>
        </w:rPr>
        <w:t>greements</w:t>
      </w:r>
      <w:r w:rsidR="006B18B3">
        <w:rPr>
          <w:b w:val="0"/>
          <w:bCs/>
          <w:sz w:val="22"/>
          <w:szCs w:val="22"/>
        </w:rPr>
        <w:t xml:space="preserve"> and open issues were captured in a WF [1].</w:t>
      </w:r>
    </w:p>
    <w:p w14:paraId="70450662" w14:textId="1528752D" w:rsidR="001C4798" w:rsidRPr="003F5702" w:rsidRDefault="00FB773F" w:rsidP="00335228">
      <w:pPr>
        <w:pStyle w:val="Caption"/>
        <w:spacing w:after="180"/>
        <w:rPr>
          <w:b w:val="0"/>
          <w:bCs/>
          <w:sz w:val="22"/>
          <w:szCs w:val="22"/>
        </w:rPr>
      </w:pPr>
      <w:r w:rsidRPr="00BD29CE">
        <w:rPr>
          <w:b w:val="0"/>
          <w:bCs/>
          <w:sz w:val="22"/>
          <w:szCs w:val="22"/>
          <w:lang w:val="en-US"/>
        </w:rPr>
        <w:t>In this paper</w:t>
      </w:r>
      <w:r>
        <w:rPr>
          <w:b w:val="0"/>
          <w:bCs/>
          <w:sz w:val="22"/>
          <w:szCs w:val="22"/>
          <w:lang w:val="en-US"/>
        </w:rPr>
        <w:t>,</w:t>
      </w:r>
      <w:r w:rsidRPr="00BD29CE">
        <w:rPr>
          <w:b w:val="0"/>
          <w:bCs/>
          <w:sz w:val="22"/>
          <w:szCs w:val="22"/>
          <w:lang w:val="en-US"/>
        </w:rPr>
        <w:t xml:space="preserve"> we provide </w:t>
      </w:r>
      <w:r>
        <w:rPr>
          <w:b w:val="0"/>
          <w:bCs/>
          <w:sz w:val="22"/>
          <w:szCs w:val="22"/>
          <w:lang w:val="en-US"/>
        </w:rPr>
        <w:t>our views and</w:t>
      </w:r>
      <w:r w:rsidRPr="00BD29CE">
        <w:rPr>
          <w:b w:val="0"/>
          <w:bCs/>
          <w:sz w:val="22"/>
          <w:szCs w:val="22"/>
          <w:lang w:val="en-US"/>
        </w:rPr>
        <w:t xml:space="preserve"> proposals</w:t>
      </w:r>
      <w:r>
        <w:rPr>
          <w:b w:val="0"/>
          <w:bCs/>
          <w:sz w:val="22"/>
          <w:szCs w:val="22"/>
        </w:rPr>
        <w:t xml:space="preserve"> on </w:t>
      </w:r>
      <w:r w:rsidR="006B18B3">
        <w:rPr>
          <w:b w:val="0"/>
          <w:bCs/>
          <w:sz w:val="22"/>
          <w:szCs w:val="22"/>
        </w:rPr>
        <w:t>remaining maintenance issues.</w:t>
      </w:r>
    </w:p>
    <w:p w14:paraId="2D765A3B" w14:textId="1E909C2A" w:rsidR="00C10A07" w:rsidRDefault="00A109E5" w:rsidP="00572192">
      <w:pPr>
        <w:pStyle w:val="Heading1"/>
        <w:rPr>
          <w:szCs w:val="36"/>
          <w:lang w:val="en-US" w:eastAsia="zh-CN"/>
        </w:rPr>
      </w:pPr>
      <w:r>
        <w:rPr>
          <w:szCs w:val="36"/>
          <w:lang w:val="en-US" w:eastAsia="zh-CN"/>
        </w:rPr>
        <w:t>Discussion</w:t>
      </w:r>
    </w:p>
    <w:p w14:paraId="18DCEC98" w14:textId="2450E7B4" w:rsidR="00E25383" w:rsidRDefault="00E25383">
      <w:pPr>
        <w:pStyle w:val="Heading2"/>
      </w:pPr>
      <w:r>
        <w:t xml:space="preserve"> SL positioning</w:t>
      </w:r>
    </w:p>
    <w:p w14:paraId="7721D29C" w14:textId="5871D363" w:rsidR="006B13AB" w:rsidRDefault="006B13AB" w:rsidP="00025F03">
      <w:pPr>
        <w:pStyle w:val="Heading3"/>
      </w:pPr>
      <w:r>
        <w:t>Impact of Synchronization Reference Source change</w:t>
      </w:r>
      <w:r w:rsidR="00EA6230">
        <w:t>s</w:t>
      </w:r>
    </w:p>
    <w:p w14:paraId="48198D25" w14:textId="2445B281" w:rsidR="00265215" w:rsidRPr="00265215" w:rsidRDefault="00265215" w:rsidP="00265215">
      <w:r>
        <w:t xml:space="preserve">Regarding the impact of a change in synchronization reference source </w:t>
      </w:r>
      <w:r w:rsidR="00766699">
        <w:t xml:space="preserve">on SL positioning measurements, RAN4 reached </w:t>
      </w:r>
      <w:r w:rsidR="00F4094C">
        <w:t>a</w:t>
      </w:r>
      <w:r w:rsidR="00766699">
        <w:t xml:space="preserve"> </w:t>
      </w:r>
      <w:r w:rsidR="00F4094C">
        <w:t>compromise agreement shown below [1].</w:t>
      </w:r>
    </w:p>
    <w:p w14:paraId="0A230207" w14:textId="77777777" w:rsidR="003A4A3F" w:rsidRDefault="00EA6230" w:rsidP="00EA6230">
      <w:r w:rsidRPr="002D0E34">
        <w:rPr>
          <w:noProof/>
          <w:sz w:val="22"/>
          <w:szCs w:val="22"/>
        </w:rPr>
        <mc:AlternateContent>
          <mc:Choice Requires="wps">
            <w:drawing>
              <wp:inline distT="0" distB="0" distL="0" distR="0" wp14:anchorId="156734A6" wp14:editId="490ECE51">
                <wp:extent cx="6078220" cy="2421331"/>
                <wp:effectExtent l="0" t="0" r="17780" b="17145"/>
                <wp:docPr id="291017467" name="Text Box 291017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21331"/>
                        </a:xfrm>
                        <a:prstGeom prst="rect">
                          <a:avLst/>
                        </a:prstGeom>
                        <a:solidFill>
                          <a:srgbClr val="FFFFFF"/>
                        </a:solidFill>
                        <a:ln w="9525">
                          <a:solidFill>
                            <a:srgbClr val="000000"/>
                          </a:solidFill>
                          <a:miter lim="800000"/>
                          <a:headEnd/>
                          <a:tailEnd/>
                        </a:ln>
                      </wps:spPr>
                      <wps:txbx>
                        <w:txbxContent>
                          <w:p w14:paraId="1BD5273C" w14:textId="77777777" w:rsidR="00730ADC" w:rsidRDefault="00730ADC" w:rsidP="00730ADC">
                            <w:pPr>
                              <w:keepNext/>
                              <w:keepLines/>
                              <w:tabs>
                                <w:tab w:val="left" w:pos="2040"/>
                              </w:tabs>
                              <w:spacing w:before="120" w:line="259" w:lineRule="auto"/>
                              <w:outlineLvl w:val="3"/>
                              <w:rPr>
                                <w:rFonts w:ascii="Arial" w:eastAsia="SimSun" w:hAnsi="Arial"/>
                                <w:b/>
                                <w:szCs w:val="16"/>
                                <w:u w:val="single"/>
                                <w:lang w:val="en-US" w:eastAsia="ko-KR"/>
                              </w:rPr>
                            </w:pPr>
                            <w:r w:rsidRPr="00730ADC">
                              <w:rPr>
                                <w:rFonts w:ascii="Arial" w:eastAsia="SimSun" w:hAnsi="Arial"/>
                                <w:b/>
                                <w:szCs w:val="16"/>
                                <w:u w:val="single"/>
                                <w:lang w:val="en-US" w:eastAsia="ko-KR"/>
                              </w:rPr>
                              <w:t xml:space="preserve">Issue 1-1-2: </w:t>
                            </w:r>
                            <w:r w:rsidRPr="00730ADC">
                              <w:rPr>
                                <w:rFonts w:ascii="Arial" w:eastAsia="SimSun" w:hAnsi="Arial"/>
                                <w:b/>
                                <w:szCs w:val="16"/>
                                <w:u w:val="single"/>
                                <w:lang w:eastAsia="zh-CN"/>
                              </w:rPr>
                              <w:t>UE behavior and the impact on SL-PRS measurement requirements when synchronization reference source change occurs</w:t>
                            </w:r>
                            <w:r w:rsidRPr="00730ADC">
                              <w:rPr>
                                <w:rFonts w:ascii="Arial" w:eastAsia="SimSun" w:hAnsi="Arial" w:hint="eastAsia"/>
                                <w:b/>
                                <w:szCs w:val="16"/>
                                <w:u w:val="single"/>
                                <w:lang w:eastAsia="zh-CN"/>
                              </w:rPr>
                              <w:t xml:space="preserve"> at Rx side</w:t>
                            </w:r>
                            <w:r w:rsidRPr="00730ADC">
                              <w:rPr>
                                <w:rFonts w:ascii="Arial" w:eastAsia="SimSun" w:hAnsi="Arial"/>
                                <w:b/>
                                <w:szCs w:val="16"/>
                                <w:u w:val="single"/>
                                <w:lang w:val="en-US" w:eastAsia="ko-KR"/>
                              </w:rPr>
                              <w:t xml:space="preserve">: </w:t>
                            </w:r>
                          </w:p>
                          <w:p w14:paraId="257BED7B" w14:textId="77777777" w:rsidR="00BB4262" w:rsidRPr="00BB4262" w:rsidRDefault="00BB4262" w:rsidP="00BB4262">
                            <w:pPr>
                              <w:spacing w:after="120"/>
                              <w:rPr>
                                <w:rFonts w:eastAsia="SimSun"/>
                                <w:szCs w:val="24"/>
                                <w:lang w:eastAsia="zh-CN"/>
                              </w:rPr>
                            </w:pPr>
                            <w:r w:rsidRPr="00BB4262">
                              <w:rPr>
                                <w:rFonts w:eastAsia="SimSun"/>
                                <w:i/>
                                <w:szCs w:val="24"/>
                                <w:lang w:eastAsia="zh-CN"/>
                              </w:rPr>
                              <w:t>Agreements:</w:t>
                            </w:r>
                          </w:p>
                          <w:p w14:paraId="1E5252C4" w14:textId="77777777" w:rsidR="00BB4262" w:rsidRPr="00BB4262" w:rsidRDefault="00BB4262" w:rsidP="00BB4262">
                            <w:pPr>
                              <w:numPr>
                                <w:ilvl w:val="0"/>
                                <w:numId w:val="9"/>
                              </w:numPr>
                              <w:spacing w:after="120" w:line="259" w:lineRule="auto"/>
                              <w:ind w:left="576"/>
                              <w:rPr>
                                <w:rFonts w:eastAsia="DengXian"/>
                                <w:lang w:eastAsia="zh-CN"/>
                              </w:rPr>
                            </w:pPr>
                            <w:r w:rsidRPr="00BB4262">
                              <w:rPr>
                                <w:rFonts w:eastAsia="DengXian"/>
                                <w:lang w:eastAsia="zh-CN"/>
                              </w:rPr>
                              <w:t xml:space="preserve">When the synchronization reference source changes </w:t>
                            </w:r>
                            <w:proofErr w:type="gramStart"/>
                            <w:r w:rsidRPr="00BB4262">
                              <w:rPr>
                                <w:rFonts w:eastAsia="DengXian"/>
                                <w:lang w:eastAsia="zh-CN"/>
                              </w:rPr>
                              <w:t>occurs</w:t>
                            </w:r>
                            <w:proofErr w:type="gramEnd"/>
                            <w:r w:rsidRPr="00BB4262">
                              <w:rPr>
                                <w:rFonts w:eastAsia="DengXian"/>
                                <w:lang w:eastAsia="zh-CN"/>
                              </w:rPr>
                              <w:t xml:space="preserve"> during the measurement period at Rx side, i.e., at the UE which is performing the measurement,</w:t>
                            </w:r>
                          </w:p>
                          <w:p w14:paraId="573DDCD4" w14:textId="77777777" w:rsidR="00BB4262" w:rsidRPr="00BB4262" w:rsidRDefault="00BB4262" w:rsidP="00BB4262">
                            <w:pPr>
                              <w:numPr>
                                <w:ilvl w:val="1"/>
                                <w:numId w:val="9"/>
                              </w:numPr>
                              <w:spacing w:after="120" w:line="259" w:lineRule="auto"/>
                              <w:ind w:left="1296"/>
                              <w:rPr>
                                <w:rFonts w:eastAsia="DengXian"/>
                                <w:lang w:eastAsia="zh-CN"/>
                              </w:rPr>
                            </w:pPr>
                            <w:r w:rsidRPr="00BB4262">
                              <w:rPr>
                                <w:rFonts w:eastAsia="DengXian"/>
                                <w:lang w:eastAsia="zh-CN"/>
                              </w:rPr>
                              <w:t xml:space="preserve">For SL PRS RSTD measurements, </w:t>
                            </w:r>
                          </w:p>
                          <w:p w14:paraId="7B4D909F" w14:textId="77777777" w:rsidR="00BB4262" w:rsidRPr="00BB4262" w:rsidRDefault="00BB4262" w:rsidP="00BB4262">
                            <w:pPr>
                              <w:numPr>
                                <w:ilvl w:val="2"/>
                                <w:numId w:val="9"/>
                              </w:numPr>
                              <w:spacing w:after="120" w:line="259" w:lineRule="auto"/>
                              <w:ind w:left="2016"/>
                              <w:rPr>
                                <w:rFonts w:eastAsia="DengXian"/>
                                <w:lang w:eastAsia="zh-CN"/>
                              </w:rPr>
                            </w:pPr>
                            <w:r w:rsidRPr="00BB4262">
                              <w:rPr>
                                <w:rFonts w:eastAsia="DengXian"/>
                                <w:lang w:eastAsia="zh-CN"/>
                              </w:rPr>
                              <w:t xml:space="preserve">UE shall restart the measurement and measurement period can be </w:t>
                            </w:r>
                            <w:proofErr w:type="gramStart"/>
                            <w:r w:rsidRPr="00BB4262">
                              <w:rPr>
                                <w:rFonts w:eastAsia="DengXian"/>
                                <w:lang w:eastAsia="zh-CN"/>
                              </w:rPr>
                              <w:t>longer</w:t>
                            </w:r>
                            <w:proofErr w:type="gramEnd"/>
                          </w:p>
                          <w:p w14:paraId="69B21B45" w14:textId="77777777" w:rsidR="00BB4262" w:rsidRPr="00BB4262" w:rsidRDefault="00BB4262" w:rsidP="00BB4262">
                            <w:pPr>
                              <w:numPr>
                                <w:ilvl w:val="1"/>
                                <w:numId w:val="9"/>
                              </w:numPr>
                              <w:spacing w:after="120" w:line="259" w:lineRule="auto"/>
                              <w:ind w:left="1296"/>
                              <w:rPr>
                                <w:rFonts w:eastAsia="DengXian"/>
                                <w:lang w:eastAsia="zh-CN"/>
                              </w:rPr>
                            </w:pPr>
                            <w:r w:rsidRPr="00BB4262">
                              <w:rPr>
                                <w:rFonts w:eastAsia="DengXian"/>
                                <w:lang w:eastAsia="zh-CN"/>
                              </w:rPr>
                              <w:t xml:space="preserve">Do not define the exact measurement period after the measurement restart in the specification for SL PRS RSTD, </w:t>
                            </w:r>
                            <w:r w:rsidRPr="00BB4262">
                              <w:rPr>
                                <w:rFonts w:eastAsia="DengXian" w:hint="eastAsia"/>
                                <w:lang w:eastAsia="zh-CN"/>
                              </w:rPr>
                              <w:t>Rx-Tx</w:t>
                            </w:r>
                            <w:r w:rsidRPr="00BB4262">
                              <w:rPr>
                                <w:rFonts w:eastAsia="DengXian"/>
                                <w:lang w:eastAsia="zh-CN"/>
                              </w:rPr>
                              <w:t xml:space="preserve"> and RTOA </w:t>
                            </w:r>
                            <w:proofErr w:type="gramStart"/>
                            <w:r w:rsidRPr="00BB4262">
                              <w:rPr>
                                <w:rFonts w:eastAsia="DengXian"/>
                                <w:lang w:eastAsia="zh-CN"/>
                              </w:rPr>
                              <w:t>measurements</w:t>
                            </w:r>
                            <w:proofErr w:type="gramEnd"/>
                          </w:p>
                          <w:p w14:paraId="70CD1B7A" w14:textId="77777777" w:rsidR="00BB4262" w:rsidRPr="00BB4262" w:rsidRDefault="00BB4262" w:rsidP="00BB4262">
                            <w:pPr>
                              <w:spacing w:afterLines="50" w:after="120" w:line="259" w:lineRule="auto"/>
                              <w:ind w:left="568" w:firstLine="284"/>
                              <w:rPr>
                                <w:rFonts w:eastAsia="DengXian"/>
                                <w:lang w:eastAsia="zh-CN"/>
                              </w:rPr>
                            </w:pPr>
                            <w:r w:rsidRPr="00BB4262">
                              <w:rPr>
                                <w:rFonts w:eastAsia="SimSun"/>
                                <w:szCs w:val="24"/>
                                <w:lang w:eastAsia="zh-CN"/>
                              </w:rPr>
                              <w:t xml:space="preserve">Notes: </w:t>
                            </w:r>
                            <w:r w:rsidRPr="00BB4262">
                              <w:rPr>
                                <w:rFonts w:eastAsia="SimSun" w:hint="eastAsia"/>
                                <w:szCs w:val="24"/>
                                <w:lang w:eastAsia="zh-CN"/>
                              </w:rPr>
                              <w:t>For SL PRS based Rx-Tx measurements</w:t>
                            </w:r>
                            <w:r w:rsidRPr="00BB4262">
                              <w:rPr>
                                <w:rFonts w:eastAsia="SimSun"/>
                                <w:szCs w:val="24"/>
                                <w:lang w:eastAsia="zh-CN"/>
                              </w:rPr>
                              <w:t xml:space="preserve"> the agreement was reached in RAN4 #108bis (R4-2317308)</w:t>
                            </w:r>
                          </w:p>
                          <w:p w14:paraId="38FB8DCE" w14:textId="77777777" w:rsidR="00BB4262" w:rsidRPr="00730ADC" w:rsidRDefault="00BB4262" w:rsidP="00730ADC">
                            <w:pPr>
                              <w:keepNext/>
                              <w:keepLines/>
                              <w:tabs>
                                <w:tab w:val="left" w:pos="2040"/>
                              </w:tabs>
                              <w:spacing w:before="120" w:line="259" w:lineRule="auto"/>
                              <w:outlineLvl w:val="3"/>
                              <w:rPr>
                                <w:rFonts w:ascii="Arial" w:eastAsia="SimSun" w:hAnsi="Arial"/>
                                <w:b/>
                                <w:szCs w:val="16"/>
                                <w:u w:val="single"/>
                                <w:lang w:val="en-US" w:eastAsia="zh-CN"/>
                              </w:rPr>
                            </w:pPr>
                          </w:p>
                        </w:txbxContent>
                      </wps:txbx>
                      <wps:bodyPr rot="0" vert="horz" wrap="square" lIns="91440" tIns="45720" rIns="91440" bIns="45720" anchor="t" anchorCtr="0">
                        <a:noAutofit/>
                      </wps:bodyPr>
                    </wps:wsp>
                  </a:graphicData>
                </a:graphic>
              </wp:inline>
            </w:drawing>
          </mc:Choice>
          <mc:Fallback>
            <w:pict>
              <v:shapetype w14:anchorId="156734A6" id="_x0000_t202" coordsize="21600,21600" o:spt="202" path="m,l,21600r21600,l21600,xe">
                <v:stroke joinstyle="miter"/>
                <v:path gradientshapeok="t" o:connecttype="rect"/>
              </v:shapetype>
              <v:shape id="Text Box 291017467" o:spid="_x0000_s1026" type="#_x0000_t202" style="width:478.6pt;height:19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">
                <v:textbox>
                  <w:txbxContent>
                    <w:p w14:paraId="1BD5273C" w14:textId="77777777" w:rsidR="00730ADC" w:rsidRDefault="00730ADC" w:rsidP="00730ADC">
                      <w:pPr>
                        <w:keepNext/>
                        <w:keepLines/>
                        <w:tabs>
                          <w:tab w:val="left" w:pos="2040"/>
                        </w:tabs>
                        <w:spacing w:before="120" w:line="259" w:lineRule="auto"/>
                        <w:outlineLvl w:val="3"/>
                        <w:rPr>
                          <w:rFonts w:ascii="Arial" w:eastAsia="SimSun" w:hAnsi="Arial"/>
                          <w:b/>
                          <w:szCs w:val="16"/>
                          <w:u w:val="single"/>
                          <w:lang w:val="en-US" w:eastAsia="ko-KR"/>
                        </w:rPr>
                      </w:pPr>
                      <w:r w:rsidRPr="00730ADC">
                        <w:rPr>
                          <w:rFonts w:ascii="Arial" w:eastAsia="SimSun" w:hAnsi="Arial"/>
                          <w:b/>
                          <w:szCs w:val="16"/>
                          <w:u w:val="single"/>
                          <w:lang w:val="en-US" w:eastAsia="ko-KR"/>
                        </w:rPr>
                        <w:t xml:space="preserve">Issue 1-1-2: </w:t>
                      </w:r>
                      <w:r w:rsidRPr="00730ADC">
                        <w:rPr>
                          <w:rFonts w:ascii="Arial" w:eastAsia="SimSun" w:hAnsi="Arial"/>
                          <w:b/>
                          <w:szCs w:val="16"/>
                          <w:u w:val="single"/>
                          <w:lang w:eastAsia="zh-CN"/>
                        </w:rPr>
                        <w:t xml:space="preserve">UE </w:t>
                      </w:r>
                      <w:proofErr w:type="spellStart"/>
                      <w:r w:rsidRPr="00730ADC">
                        <w:rPr>
                          <w:rFonts w:ascii="Arial" w:eastAsia="SimSun" w:hAnsi="Arial"/>
                          <w:b/>
                          <w:szCs w:val="16"/>
                          <w:u w:val="single"/>
                          <w:lang w:eastAsia="zh-CN"/>
                        </w:rPr>
                        <w:t>behavior</w:t>
                      </w:r>
                      <w:proofErr w:type="spellEnd"/>
                      <w:r w:rsidRPr="00730ADC">
                        <w:rPr>
                          <w:rFonts w:ascii="Arial" w:eastAsia="SimSun" w:hAnsi="Arial"/>
                          <w:b/>
                          <w:szCs w:val="16"/>
                          <w:u w:val="single"/>
                          <w:lang w:eastAsia="zh-CN"/>
                        </w:rPr>
                        <w:t xml:space="preserve"> and the impact on SL-PRS measurement requirements when synchronization reference source change occurs</w:t>
                      </w:r>
                      <w:r w:rsidRPr="00730ADC">
                        <w:rPr>
                          <w:rFonts w:ascii="Arial" w:eastAsia="SimSun" w:hAnsi="Arial" w:hint="eastAsia"/>
                          <w:b/>
                          <w:szCs w:val="16"/>
                          <w:u w:val="single"/>
                          <w:lang w:eastAsia="zh-CN"/>
                        </w:rPr>
                        <w:t xml:space="preserve"> at Rx side</w:t>
                      </w:r>
                      <w:r w:rsidRPr="00730ADC">
                        <w:rPr>
                          <w:rFonts w:ascii="Arial" w:eastAsia="SimSun" w:hAnsi="Arial"/>
                          <w:b/>
                          <w:szCs w:val="16"/>
                          <w:u w:val="single"/>
                          <w:lang w:val="en-US" w:eastAsia="ko-KR"/>
                        </w:rPr>
                        <w:t xml:space="preserve">: </w:t>
                      </w:r>
                    </w:p>
                    <w:p w14:paraId="257BED7B" w14:textId="77777777" w:rsidR="00BB4262" w:rsidRPr="00BB4262" w:rsidRDefault="00BB4262" w:rsidP="00BB4262">
                      <w:pPr>
                        <w:spacing w:after="120"/>
                        <w:rPr>
                          <w:rFonts w:eastAsia="SimSun"/>
                          <w:szCs w:val="24"/>
                          <w:lang w:eastAsia="zh-CN"/>
                        </w:rPr>
                      </w:pPr>
                      <w:r w:rsidRPr="00BB4262">
                        <w:rPr>
                          <w:rFonts w:eastAsia="SimSun"/>
                          <w:i/>
                          <w:szCs w:val="24"/>
                          <w:lang w:eastAsia="zh-CN"/>
                        </w:rPr>
                        <w:t>Agreements:</w:t>
                      </w:r>
                    </w:p>
                    <w:p w14:paraId="1E5252C4" w14:textId="77777777" w:rsidR="00BB4262" w:rsidRPr="00BB4262" w:rsidRDefault="00BB4262" w:rsidP="00BB4262">
                      <w:pPr>
                        <w:numPr>
                          <w:ilvl w:val="0"/>
                          <w:numId w:val="9"/>
                        </w:numPr>
                        <w:spacing w:after="120" w:line="259" w:lineRule="auto"/>
                        <w:ind w:left="576"/>
                        <w:rPr>
                          <w:rFonts w:eastAsia="DengXian"/>
                          <w:lang w:eastAsia="zh-CN"/>
                        </w:rPr>
                      </w:pPr>
                      <w:r w:rsidRPr="00BB4262">
                        <w:rPr>
                          <w:rFonts w:eastAsia="DengXian"/>
                          <w:lang w:eastAsia="zh-CN"/>
                        </w:rPr>
                        <w:t xml:space="preserve">When the synchronization reference source changes </w:t>
                      </w:r>
                      <w:proofErr w:type="gramStart"/>
                      <w:r w:rsidRPr="00BB4262">
                        <w:rPr>
                          <w:rFonts w:eastAsia="DengXian"/>
                          <w:lang w:eastAsia="zh-CN"/>
                        </w:rPr>
                        <w:t>occurs</w:t>
                      </w:r>
                      <w:proofErr w:type="gramEnd"/>
                      <w:r w:rsidRPr="00BB4262">
                        <w:rPr>
                          <w:rFonts w:eastAsia="DengXian"/>
                          <w:lang w:eastAsia="zh-CN"/>
                        </w:rPr>
                        <w:t xml:space="preserve"> during the measurement period at Rx side, i.e., at the UE which is performing the measurement,</w:t>
                      </w:r>
                    </w:p>
                    <w:p w14:paraId="573DDCD4" w14:textId="77777777" w:rsidR="00BB4262" w:rsidRPr="00BB4262" w:rsidRDefault="00BB4262" w:rsidP="00BB4262">
                      <w:pPr>
                        <w:numPr>
                          <w:ilvl w:val="1"/>
                          <w:numId w:val="9"/>
                        </w:numPr>
                        <w:spacing w:after="120" w:line="259" w:lineRule="auto"/>
                        <w:ind w:left="1296"/>
                        <w:rPr>
                          <w:rFonts w:eastAsia="DengXian"/>
                          <w:lang w:eastAsia="zh-CN"/>
                        </w:rPr>
                      </w:pPr>
                      <w:r w:rsidRPr="00BB4262">
                        <w:rPr>
                          <w:rFonts w:eastAsia="DengXian"/>
                          <w:lang w:eastAsia="zh-CN"/>
                        </w:rPr>
                        <w:t xml:space="preserve">For SL PRS RSTD measurements, </w:t>
                      </w:r>
                    </w:p>
                    <w:p w14:paraId="7B4D909F" w14:textId="77777777" w:rsidR="00BB4262" w:rsidRPr="00BB4262" w:rsidRDefault="00BB4262" w:rsidP="00BB4262">
                      <w:pPr>
                        <w:numPr>
                          <w:ilvl w:val="2"/>
                          <w:numId w:val="9"/>
                        </w:numPr>
                        <w:spacing w:after="120" w:line="259" w:lineRule="auto"/>
                        <w:ind w:left="2016"/>
                        <w:rPr>
                          <w:rFonts w:eastAsia="DengXian"/>
                          <w:lang w:eastAsia="zh-CN"/>
                        </w:rPr>
                      </w:pPr>
                      <w:r w:rsidRPr="00BB4262">
                        <w:rPr>
                          <w:rFonts w:eastAsia="DengXian"/>
                          <w:lang w:eastAsia="zh-CN"/>
                        </w:rPr>
                        <w:t xml:space="preserve">UE shall restart the measurement and measurement period can be </w:t>
                      </w:r>
                      <w:proofErr w:type="gramStart"/>
                      <w:r w:rsidRPr="00BB4262">
                        <w:rPr>
                          <w:rFonts w:eastAsia="DengXian"/>
                          <w:lang w:eastAsia="zh-CN"/>
                        </w:rPr>
                        <w:t>longer</w:t>
                      </w:r>
                      <w:proofErr w:type="gramEnd"/>
                    </w:p>
                    <w:p w14:paraId="69B21B45" w14:textId="77777777" w:rsidR="00BB4262" w:rsidRPr="00BB4262" w:rsidRDefault="00BB4262" w:rsidP="00BB4262">
                      <w:pPr>
                        <w:numPr>
                          <w:ilvl w:val="1"/>
                          <w:numId w:val="9"/>
                        </w:numPr>
                        <w:spacing w:after="120" w:line="259" w:lineRule="auto"/>
                        <w:ind w:left="1296"/>
                        <w:rPr>
                          <w:rFonts w:eastAsia="DengXian"/>
                          <w:lang w:eastAsia="zh-CN"/>
                        </w:rPr>
                      </w:pPr>
                      <w:r w:rsidRPr="00BB4262">
                        <w:rPr>
                          <w:rFonts w:eastAsia="DengXian"/>
                          <w:lang w:eastAsia="zh-CN"/>
                        </w:rPr>
                        <w:t xml:space="preserve">Do not define the exact measurement period after the measurement restart in the specification for SL PRS RSTD, </w:t>
                      </w:r>
                      <w:r w:rsidRPr="00BB4262">
                        <w:rPr>
                          <w:rFonts w:eastAsia="DengXian" w:hint="eastAsia"/>
                          <w:lang w:eastAsia="zh-CN"/>
                        </w:rPr>
                        <w:t>Rx-Tx</w:t>
                      </w:r>
                      <w:r w:rsidRPr="00BB4262">
                        <w:rPr>
                          <w:rFonts w:eastAsia="DengXian"/>
                          <w:lang w:eastAsia="zh-CN"/>
                        </w:rPr>
                        <w:t xml:space="preserve"> and RTOA </w:t>
                      </w:r>
                      <w:proofErr w:type="gramStart"/>
                      <w:r w:rsidRPr="00BB4262">
                        <w:rPr>
                          <w:rFonts w:eastAsia="DengXian"/>
                          <w:lang w:eastAsia="zh-CN"/>
                        </w:rPr>
                        <w:t>measurements</w:t>
                      </w:r>
                      <w:proofErr w:type="gramEnd"/>
                    </w:p>
                    <w:p w14:paraId="70CD1B7A" w14:textId="77777777" w:rsidR="00BB4262" w:rsidRPr="00BB4262" w:rsidRDefault="00BB4262" w:rsidP="00BB4262">
                      <w:pPr>
                        <w:spacing w:afterLines="50" w:after="120" w:line="259" w:lineRule="auto"/>
                        <w:ind w:left="568" w:firstLine="284"/>
                        <w:rPr>
                          <w:rFonts w:eastAsia="DengXian"/>
                          <w:lang w:eastAsia="zh-CN"/>
                        </w:rPr>
                      </w:pPr>
                      <w:r w:rsidRPr="00BB4262">
                        <w:rPr>
                          <w:rFonts w:eastAsia="SimSun"/>
                          <w:szCs w:val="24"/>
                          <w:lang w:eastAsia="zh-CN"/>
                        </w:rPr>
                        <w:t xml:space="preserve">Notes: </w:t>
                      </w:r>
                      <w:r w:rsidRPr="00BB4262">
                        <w:rPr>
                          <w:rFonts w:eastAsia="SimSun" w:hint="eastAsia"/>
                          <w:szCs w:val="24"/>
                          <w:lang w:eastAsia="zh-CN"/>
                        </w:rPr>
                        <w:t>For SL PRS based Rx-Tx measurements</w:t>
                      </w:r>
                      <w:r w:rsidRPr="00BB4262">
                        <w:rPr>
                          <w:rFonts w:eastAsia="SimSun"/>
                          <w:szCs w:val="24"/>
                          <w:lang w:eastAsia="zh-CN"/>
                        </w:rPr>
                        <w:t xml:space="preserve"> the agreement was reached in RAN4 #108bis (R4-2317308)</w:t>
                      </w:r>
                    </w:p>
                    <w:p w14:paraId="38FB8DCE" w14:textId="77777777" w:rsidR="00BB4262" w:rsidRPr="00730ADC" w:rsidRDefault="00BB4262" w:rsidP="00730ADC">
                      <w:pPr>
                        <w:keepNext/>
                        <w:keepLines/>
                        <w:tabs>
                          <w:tab w:val="left" w:pos="2040"/>
                        </w:tabs>
                        <w:spacing w:before="120" w:line="259" w:lineRule="auto"/>
                        <w:outlineLvl w:val="3"/>
                        <w:rPr>
                          <w:rFonts w:ascii="Arial" w:eastAsia="SimSun" w:hAnsi="Arial"/>
                          <w:b/>
                          <w:szCs w:val="16"/>
                          <w:u w:val="single"/>
                          <w:lang w:val="en-US" w:eastAsia="zh-CN"/>
                        </w:rPr>
                      </w:pPr>
                    </w:p>
                  </w:txbxContent>
                </v:textbox>
                <w10:anchorlock/>
              </v:shape>
            </w:pict>
          </mc:Fallback>
        </mc:AlternateContent>
      </w:r>
    </w:p>
    <w:p w14:paraId="3EECECAD" w14:textId="57FD4BFB" w:rsidR="00276257" w:rsidRDefault="009C10A7" w:rsidP="00EA6230">
      <w:pPr>
        <w:rPr>
          <w:sz w:val="22"/>
          <w:szCs w:val="22"/>
        </w:rPr>
      </w:pPr>
      <w:r>
        <w:rPr>
          <w:sz w:val="22"/>
          <w:szCs w:val="22"/>
        </w:rPr>
        <w:t>A related issue (1</w:t>
      </w:r>
      <w:r w:rsidR="00E714E4">
        <w:rPr>
          <w:sz w:val="22"/>
          <w:szCs w:val="22"/>
        </w:rPr>
        <w:t>-1-4) regarding the impact of a synchronization reference source change at a transmitting UE</w:t>
      </w:r>
      <w:r w:rsidR="00174CF5">
        <w:rPr>
          <w:sz w:val="22"/>
          <w:szCs w:val="22"/>
        </w:rPr>
        <w:t xml:space="preserve"> remains open.</w:t>
      </w:r>
      <w:r w:rsidR="00143ED9">
        <w:rPr>
          <w:sz w:val="22"/>
          <w:szCs w:val="22"/>
        </w:rPr>
        <w:t xml:space="preserve"> </w:t>
      </w:r>
      <w:r w:rsidR="00BA6227">
        <w:rPr>
          <w:sz w:val="22"/>
          <w:szCs w:val="22"/>
        </w:rPr>
        <w:t>For issue</w:t>
      </w:r>
      <w:r w:rsidR="00CE4C65">
        <w:rPr>
          <w:sz w:val="22"/>
          <w:szCs w:val="22"/>
        </w:rPr>
        <w:t xml:space="preserve"> 1-1-4</w:t>
      </w:r>
      <w:r w:rsidR="00462523">
        <w:rPr>
          <w:sz w:val="22"/>
          <w:szCs w:val="22"/>
        </w:rPr>
        <w:t>,</w:t>
      </w:r>
      <w:r w:rsidR="00BA6227">
        <w:rPr>
          <w:sz w:val="22"/>
          <w:szCs w:val="22"/>
        </w:rPr>
        <w:t xml:space="preserve"> the obvious question is how </w:t>
      </w:r>
      <w:r w:rsidR="00DF3A2A">
        <w:rPr>
          <w:sz w:val="22"/>
          <w:szCs w:val="22"/>
        </w:rPr>
        <w:t>would</w:t>
      </w:r>
      <w:r w:rsidR="00BA6227">
        <w:rPr>
          <w:sz w:val="22"/>
          <w:szCs w:val="22"/>
        </w:rPr>
        <w:t xml:space="preserve"> a</w:t>
      </w:r>
      <w:r w:rsidR="00DF3A2A">
        <w:rPr>
          <w:sz w:val="22"/>
          <w:szCs w:val="22"/>
        </w:rPr>
        <w:t xml:space="preserve"> UE</w:t>
      </w:r>
      <w:r w:rsidR="00FE41B2">
        <w:rPr>
          <w:sz w:val="22"/>
          <w:szCs w:val="22"/>
        </w:rPr>
        <w:t xml:space="preserve"> performing SL positioning measurements</w:t>
      </w:r>
      <w:r w:rsidR="00DF3A2A">
        <w:rPr>
          <w:sz w:val="22"/>
          <w:szCs w:val="22"/>
        </w:rPr>
        <w:t xml:space="preserve"> know that such an event oc</w:t>
      </w:r>
      <w:r w:rsidR="00FE41B2">
        <w:rPr>
          <w:sz w:val="22"/>
          <w:szCs w:val="22"/>
        </w:rPr>
        <w:t>curred at another UE?</w:t>
      </w:r>
      <w:r w:rsidR="00DF3A2A">
        <w:rPr>
          <w:sz w:val="22"/>
          <w:szCs w:val="22"/>
        </w:rPr>
        <w:t xml:space="preserve"> </w:t>
      </w:r>
      <w:r w:rsidR="00B44AAA">
        <w:rPr>
          <w:sz w:val="22"/>
          <w:szCs w:val="22"/>
        </w:rPr>
        <w:t>To our knowledge, there is no procedure</w:t>
      </w:r>
      <w:r w:rsidR="00274F98">
        <w:rPr>
          <w:sz w:val="22"/>
          <w:szCs w:val="22"/>
        </w:rPr>
        <w:t xml:space="preserve"> defined in other RAN WGs </w:t>
      </w:r>
      <w:r w:rsidR="00C863EF">
        <w:rPr>
          <w:sz w:val="22"/>
          <w:szCs w:val="22"/>
        </w:rPr>
        <w:t xml:space="preserve">for this purpose </w:t>
      </w:r>
      <w:r w:rsidR="00274F98">
        <w:rPr>
          <w:sz w:val="22"/>
          <w:szCs w:val="22"/>
        </w:rPr>
        <w:t>and it is certainly not within RAN4 scope for this WI.</w:t>
      </w:r>
      <w:r w:rsidR="00384950">
        <w:rPr>
          <w:sz w:val="22"/>
          <w:szCs w:val="22"/>
        </w:rPr>
        <w:t xml:space="preserve"> For multi-sample measur</w:t>
      </w:r>
      <w:r w:rsidR="007E24CA">
        <w:rPr>
          <w:sz w:val="22"/>
          <w:szCs w:val="22"/>
        </w:rPr>
        <w:t xml:space="preserve">ements, a change in the </w:t>
      </w:r>
      <w:r w:rsidR="009810C5">
        <w:rPr>
          <w:sz w:val="22"/>
          <w:szCs w:val="22"/>
        </w:rPr>
        <w:t xml:space="preserve">SL PRS </w:t>
      </w:r>
      <w:r w:rsidR="007E24CA">
        <w:rPr>
          <w:sz w:val="22"/>
          <w:szCs w:val="22"/>
        </w:rPr>
        <w:t xml:space="preserve">timing </w:t>
      </w:r>
      <w:r w:rsidR="009810C5">
        <w:rPr>
          <w:sz w:val="22"/>
          <w:szCs w:val="22"/>
        </w:rPr>
        <w:t xml:space="preserve">at the transmitter </w:t>
      </w:r>
      <w:r w:rsidR="00971A88">
        <w:rPr>
          <w:sz w:val="22"/>
          <w:szCs w:val="22"/>
        </w:rPr>
        <w:t xml:space="preserve">could </w:t>
      </w:r>
      <w:r w:rsidR="00F10B4D">
        <w:rPr>
          <w:sz w:val="22"/>
          <w:szCs w:val="22"/>
        </w:rPr>
        <w:t>impact the measure</w:t>
      </w:r>
      <w:r w:rsidR="00CB3B4F">
        <w:rPr>
          <w:sz w:val="22"/>
          <w:szCs w:val="22"/>
        </w:rPr>
        <w:t xml:space="preserve">ment accuracy. In fact, the </w:t>
      </w:r>
      <w:r w:rsidR="000D118A">
        <w:rPr>
          <w:sz w:val="22"/>
          <w:szCs w:val="22"/>
        </w:rPr>
        <w:t xml:space="preserve">ideal measurement </w:t>
      </w:r>
      <w:r w:rsidR="00C138C2">
        <w:rPr>
          <w:sz w:val="22"/>
          <w:szCs w:val="22"/>
        </w:rPr>
        <w:t xml:space="preserve">would not be well-defined in that case. In view of these observations, </w:t>
      </w:r>
      <w:r w:rsidR="00276257">
        <w:rPr>
          <w:sz w:val="22"/>
          <w:szCs w:val="22"/>
        </w:rPr>
        <w:t xml:space="preserve">option 2 </w:t>
      </w:r>
      <w:r w:rsidR="00A67258">
        <w:rPr>
          <w:sz w:val="22"/>
          <w:szCs w:val="22"/>
        </w:rPr>
        <w:t>seems reasonable</w:t>
      </w:r>
      <w:r w:rsidR="00276257">
        <w:rPr>
          <w:sz w:val="22"/>
          <w:szCs w:val="22"/>
        </w:rPr>
        <w:t>.</w:t>
      </w:r>
    </w:p>
    <w:p w14:paraId="3CC1931A" w14:textId="2DBB378F" w:rsidR="004F6C9B" w:rsidRDefault="004F6C9B" w:rsidP="00EA6230">
      <w:pPr>
        <w:rPr>
          <w:b/>
          <w:bCs/>
          <w:sz w:val="22"/>
          <w:szCs w:val="22"/>
          <w:lang w:val="en-US"/>
        </w:rPr>
      </w:pPr>
      <w:r w:rsidRPr="00CE004D">
        <w:rPr>
          <w:b/>
          <w:bCs/>
          <w:color w:val="000000" w:themeColor="text1"/>
          <w:sz w:val="22"/>
          <w:szCs w:val="22"/>
          <w:lang w:val="en-US"/>
        </w:rPr>
        <w:lastRenderedPageBreak/>
        <w:t xml:space="preserve">Proposal </w:t>
      </w:r>
      <w:r w:rsidR="0051240B">
        <w:rPr>
          <w:b/>
          <w:bCs/>
          <w:color w:val="000000" w:themeColor="text1"/>
          <w:sz w:val="22"/>
          <w:szCs w:val="22"/>
          <w:lang w:val="en-US"/>
        </w:rPr>
        <w:t>1</w:t>
      </w:r>
      <w:r w:rsidRPr="00CE004D">
        <w:rPr>
          <w:b/>
          <w:bCs/>
          <w:color w:val="000000" w:themeColor="text1"/>
          <w:sz w:val="22"/>
          <w:szCs w:val="22"/>
          <w:lang w:val="en-US"/>
        </w:rPr>
        <w:t xml:space="preserve">: </w:t>
      </w:r>
      <w:r w:rsidRPr="00CE004D">
        <w:rPr>
          <w:b/>
          <w:bCs/>
          <w:sz w:val="22"/>
          <w:szCs w:val="22"/>
          <w:lang w:val="en-US"/>
        </w:rPr>
        <w:t xml:space="preserve">RAN4 not to define </w:t>
      </w:r>
      <w:r w:rsidR="00FC2CE5" w:rsidRPr="00CE004D">
        <w:rPr>
          <w:b/>
          <w:bCs/>
          <w:sz w:val="22"/>
          <w:szCs w:val="22"/>
          <w:lang w:val="en-US"/>
        </w:rPr>
        <w:t xml:space="preserve">any </w:t>
      </w:r>
      <w:r w:rsidR="009E3CA4" w:rsidRPr="00CE004D">
        <w:rPr>
          <w:b/>
          <w:bCs/>
          <w:sz w:val="22"/>
          <w:szCs w:val="22"/>
          <w:lang w:val="en-US"/>
        </w:rPr>
        <w:t xml:space="preserve">special </w:t>
      </w:r>
      <w:r w:rsidRPr="00CE004D">
        <w:rPr>
          <w:b/>
          <w:bCs/>
          <w:sz w:val="22"/>
          <w:szCs w:val="22"/>
          <w:lang w:val="en-US"/>
        </w:rPr>
        <w:t>UE behavior</w:t>
      </w:r>
      <w:r w:rsidR="00027076" w:rsidRPr="00CE004D">
        <w:rPr>
          <w:b/>
          <w:bCs/>
          <w:sz w:val="22"/>
          <w:szCs w:val="22"/>
          <w:lang w:val="en-US"/>
        </w:rPr>
        <w:t xml:space="preserve"> for a UE performing </w:t>
      </w:r>
      <w:r w:rsidR="001D0371" w:rsidRPr="00CE004D">
        <w:rPr>
          <w:b/>
          <w:bCs/>
          <w:sz w:val="22"/>
          <w:szCs w:val="22"/>
          <w:lang w:val="en-US"/>
        </w:rPr>
        <w:t>SL Rx-Tx measurements in the event of a</w:t>
      </w:r>
      <w:r w:rsidRPr="00CE004D">
        <w:rPr>
          <w:b/>
          <w:bCs/>
          <w:sz w:val="22"/>
          <w:szCs w:val="22"/>
          <w:lang w:val="en-US"/>
        </w:rPr>
        <w:t xml:space="preserve"> synchronization reference source change </w:t>
      </w:r>
      <w:r w:rsidR="001D0371" w:rsidRPr="00CE004D">
        <w:rPr>
          <w:b/>
          <w:bCs/>
          <w:sz w:val="22"/>
          <w:szCs w:val="22"/>
          <w:lang w:val="en-US"/>
        </w:rPr>
        <w:t>at a</w:t>
      </w:r>
      <w:r w:rsidR="006D277E">
        <w:rPr>
          <w:b/>
          <w:bCs/>
          <w:sz w:val="22"/>
          <w:szCs w:val="22"/>
          <w:lang w:val="en-US"/>
        </w:rPr>
        <w:t xml:space="preserve"> Tx</w:t>
      </w:r>
      <w:r w:rsidR="001D0371" w:rsidRPr="00CE004D">
        <w:rPr>
          <w:b/>
          <w:bCs/>
          <w:sz w:val="22"/>
          <w:szCs w:val="22"/>
          <w:lang w:val="en-US"/>
        </w:rPr>
        <w:t xml:space="preserve"> UE</w:t>
      </w:r>
      <w:r w:rsidRPr="00CE004D">
        <w:rPr>
          <w:b/>
          <w:bCs/>
          <w:sz w:val="22"/>
          <w:szCs w:val="22"/>
          <w:lang w:val="en-US"/>
        </w:rPr>
        <w:t xml:space="preserve"> during the </w:t>
      </w:r>
      <w:r w:rsidR="001D0371" w:rsidRPr="00CE004D">
        <w:rPr>
          <w:b/>
          <w:bCs/>
          <w:sz w:val="22"/>
          <w:szCs w:val="22"/>
          <w:lang w:val="en-US"/>
        </w:rPr>
        <w:t xml:space="preserve">SL Rx-Tx </w:t>
      </w:r>
      <w:r w:rsidRPr="00CE004D">
        <w:rPr>
          <w:b/>
          <w:bCs/>
          <w:sz w:val="22"/>
          <w:szCs w:val="22"/>
          <w:lang w:val="en-US"/>
        </w:rPr>
        <w:t>measurement period</w:t>
      </w:r>
      <w:r w:rsidR="001D0371" w:rsidRPr="00CE004D">
        <w:rPr>
          <w:b/>
          <w:bCs/>
          <w:sz w:val="22"/>
          <w:szCs w:val="22"/>
          <w:lang w:val="en-US"/>
        </w:rPr>
        <w:t>.</w:t>
      </w:r>
    </w:p>
    <w:p w14:paraId="46AF9E48" w14:textId="359F929C" w:rsidR="000128A2" w:rsidRDefault="000128A2" w:rsidP="00EA6230">
      <w:pPr>
        <w:rPr>
          <w:b/>
          <w:bCs/>
          <w:sz w:val="22"/>
          <w:szCs w:val="22"/>
          <w:lang w:val="en-US"/>
        </w:rPr>
      </w:pPr>
      <w:r w:rsidRPr="00276257">
        <w:rPr>
          <w:b/>
          <w:bCs/>
          <w:sz w:val="22"/>
          <w:szCs w:val="22"/>
        </w:rPr>
        <w:t>Proposal</w:t>
      </w:r>
      <w:r w:rsidR="004524E3">
        <w:rPr>
          <w:b/>
          <w:bCs/>
          <w:sz w:val="22"/>
          <w:szCs w:val="22"/>
        </w:rPr>
        <w:t xml:space="preserve"> </w:t>
      </w:r>
      <w:r w:rsidR="0051240B">
        <w:rPr>
          <w:b/>
          <w:bCs/>
          <w:sz w:val="22"/>
          <w:szCs w:val="22"/>
        </w:rPr>
        <w:t>2</w:t>
      </w:r>
      <w:r w:rsidRPr="00276257">
        <w:rPr>
          <w:b/>
          <w:bCs/>
          <w:sz w:val="22"/>
          <w:szCs w:val="22"/>
        </w:rPr>
        <w:t xml:space="preserve">: </w:t>
      </w:r>
      <w:r w:rsidRPr="00CE004D">
        <w:rPr>
          <w:b/>
          <w:bCs/>
          <w:sz w:val="22"/>
          <w:szCs w:val="22"/>
          <w:lang w:val="en-US"/>
        </w:rPr>
        <w:t>SL Rx-Tx measurement</w:t>
      </w:r>
      <w:r w:rsidR="00DC72D9">
        <w:rPr>
          <w:b/>
          <w:bCs/>
          <w:sz w:val="22"/>
          <w:szCs w:val="22"/>
          <w:lang w:val="en-US"/>
        </w:rPr>
        <w:t xml:space="preserve"> accuracy requirements do not apply</w:t>
      </w:r>
      <w:r w:rsidRPr="00CE004D">
        <w:rPr>
          <w:b/>
          <w:bCs/>
          <w:sz w:val="22"/>
          <w:szCs w:val="22"/>
          <w:lang w:val="en-US"/>
        </w:rPr>
        <w:t xml:space="preserve"> in the event of a synchronization reference source change at a</w:t>
      </w:r>
      <w:r>
        <w:rPr>
          <w:b/>
          <w:bCs/>
          <w:sz w:val="22"/>
          <w:szCs w:val="22"/>
          <w:lang w:val="en-US"/>
        </w:rPr>
        <w:t xml:space="preserve"> Tx</w:t>
      </w:r>
      <w:r w:rsidRPr="00CE004D">
        <w:rPr>
          <w:b/>
          <w:bCs/>
          <w:sz w:val="22"/>
          <w:szCs w:val="22"/>
          <w:lang w:val="en-US"/>
        </w:rPr>
        <w:t xml:space="preserve"> UE during the SL Rx-Tx measurement period.</w:t>
      </w:r>
    </w:p>
    <w:p w14:paraId="20A640BE" w14:textId="154AC61A" w:rsidR="00522EE6" w:rsidRPr="00323159" w:rsidRDefault="00A75680" w:rsidP="00522EE6">
      <w:pPr>
        <w:rPr>
          <w:color w:val="000000" w:themeColor="text1"/>
          <w:sz w:val="22"/>
          <w:szCs w:val="22"/>
        </w:rPr>
      </w:pPr>
      <w:r w:rsidRPr="00323159">
        <w:rPr>
          <w:color w:val="000000" w:themeColor="text1"/>
          <w:sz w:val="22"/>
          <w:szCs w:val="22"/>
        </w:rPr>
        <w:t xml:space="preserve">Notwithstanding </w:t>
      </w:r>
      <w:r w:rsidR="006F112D" w:rsidRPr="00323159">
        <w:rPr>
          <w:color w:val="000000" w:themeColor="text1"/>
          <w:sz w:val="22"/>
          <w:szCs w:val="22"/>
        </w:rPr>
        <w:t>our</w:t>
      </w:r>
      <w:r w:rsidRPr="00323159">
        <w:rPr>
          <w:color w:val="000000" w:themeColor="text1"/>
          <w:sz w:val="22"/>
          <w:szCs w:val="22"/>
        </w:rPr>
        <w:t xml:space="preserve"> proposals</w:t>
      </w:r>
      <w:r w:rsidR="006F112D" w:rsidRPr="00323159">
        <w:rPr>
          <w:color w:val="000000" w:themeColor="text1"/>
          <w:sz w:val="22"/>
          <w:szCs w:val="22"/>
        </w:rPr>
        <w:t xml:space="preserve"> above</w:t>
      </w:r>
      <w:r w:rsidRPr="00323159">
        <w:rPr>
          <w:color w:val="000000" w:themeColor="text1"/>
          <w:sz w:val="22"/>
          <w:szCs w:val="22"/>
        </w:rPr>
        <w:t>,</w:t>
      </w:r>
      <w:r w:rsidR="00522EE6" w:rsidRPr="00323159">
        <w:rPr>
          <w:color w:val="000000" w:themeColor="text1"/>
          <w:sz w:val="22"/>
          <w:szCs w:val="22"/>
        </w:rPr>
        <w:t xml:space="preserve"> </w:t>
      </w:r>
      <w:r w:rsidR="00E56E8A" w:rsidRPr="00323159">
        <w:rPr>
          <w:color w:val="000000" w:themeColor="text1"/>
          <w:sz w:val="22"/>
          <w:szCs w:val="22"/>
        </w:rPr>
        <w:t xml:space="preserve">RAN4 may consider a scenario in which </w:t>
      </w:r>
      <w:r w:rsidR="001B1E7A" w:rsidRPr="00323159">
        <w:rPr>
          <w:color w:val="000000" w:themeColor="text1"/>
          <w:sz w:val="22"/>
          <w:szCs w:val="22"/>
        </w:rPr>
        <w:t xml:space="preserve">a UE receives new assistance data containing timing </w:t>
      </w:r>
      <w:r w:rsidR="00DB0CA8" w:rsidRPr="00323159">
        <w:rPr>
          <w:color w:val="000000" w:themeColor="text1"/>
          <w:sz w:val="22"/>
          <w:szCs w:val="22"/>
        </w:rPr>
        <w:t>synchronization info of SL anchor UEs</w:t>
      </w:r>
      <w:r w:rsidR="006A2588" w:rsidRPr="00323159">
        <w:rPr>
          <w:color w:val="000000" w:themeColor="text1"/>
          <w:sz w:val="22"/>
          <w:szCs w:val="22"/>
        </w:rPr>
        <w:t>, i.e.</w:t>
      </w:r>
      <w:r w:rsidR="00522EE6" w:rsidRPr="00323159">
        <w:rPr>
          <w:color w:val="000000" w:themeColor="text1"/>
          <w:sz w:val="22"/>
          <w:szCs w:val="22"/>
        </w:rPr>
        <w:t xml:space="preserve"> </w:t>
      </w:r>
      <w:r w:rsidR="00522EE6" w:rsidRPr="00323159">
        <w:rPr>
          <w:i/>
          <w:iCs/>
          <w:color w:val="000000" w:themeColor="text1"/>
          <w:sz w:val="22"/>
          <w:szCs w:val="22"/>
        </w:rPr>
        <w:t>sl-RTD-Info</w:t>
      </w:r>
      <w:r w:rsidR="00522EE6" w:rsidRPr="00323159">
        <w:rPr>
          <w:color w:val="000000" w:themeColor="text1"/>
          <w:sz w:val="22"/>
          <w:szCs w:val="22"/>
        </w:rPr>
        <w:t xml:space="preserve">, </w:t>
      </w:r>
      <w:r w:rsidR="006A2588" w:rsidRPr="00323159">
        <w:rPr>
          <w:color w:val="000000" w:themeColor="text1"/>
          <w:sz w:val="22"/>
          <w:szCs w:val="22"/>
        </w:rPr>
        <w:t xml:space="preserve">during the measurement period. </w:t>
      </w:r>
      <w:r w:rsidR="00A60508" w:rsidRPr="00323159">
        <w:rPr>
          <w:color w:val="000000" w:themeColor="text1"/>
          <w:sz w:val="22"/>
          <w:szCs w:val="22"/>
        </w:rPr>
        <w:t xml:space="preserve">This </w:t>
      </w:r>
      <w:r w:rsidR="00CA5DE1" w:rsidRPr="00323159">
        <w:rPr>
          <w:color w:val="000000" w:themeColor="text1"/>
          <w:sz w:val="22"/>
          <w:szCs w:val="22"/>
        </w:rPr>
        <w:t xml:space="preserve">scenario would </w:t>
      </w:r>
      <w:r w:rsidR="00A60508" w:rsidRPr="00323159">
        <w:rPr>
          <w:color w:val="000000" w:themeColor="text1"/>
          <w:sz w:val="22"/>
          <w:szCs w:val="22"/>
        </w:rPr>
        <w:t>only appl</w:t>
      </w:r>
      <w:r w:rsidR="00CA5DE1" w:rsidRPr="00323159">
        <w:rPr>
          <w:color w:val="000000" w:themeColor="text1"/>
          <w:sz w:val="22"/>
          <w:szCs w:val="22"/>
        </w:rPr>
        <w:t>y</w:t>
      </w:r>
      <w:r w:rsidR="00A60508" w:rsidRPr="00323159">
        <w:rPr>
          <w:color w:val="000000" w:themeColor="text1"/>
          <w:sz w:val="22"/>
          <w:szCs w:val="22"/>
        </w:rPr>
        <w:t xml:space="preserve"> to</w:t>
      </w:r>
      <w:r w:rsidR="00522EE6" w:rsidRPr="00323159">
        <w:rPr>
          <w:color w:val="000000" w:themeColor="text1"/>
          <w:sz w:val="22"/>
          <w:szCs w:val="22"/>
        </w:rPr>
        <w:t xml:space="preserve"> SL-TDOA and SL-TOA positioning methods.</w:t>
      </w:r>
      <w:r w:rsidR="000E618F" w:rsidRPr="00323159">
        <w:rPr>
          <w:color w:val="000000" w:themeColor="text1"/>
          <w:sz w:val="22"/>
          <w:szCs w:val="22"/>
        </w:rPr>
        <w:t xml:space="preserve"> In </w:t>
      </w:r>
      <w:r w:rsidR="00B66403" w:rsidRPr="00323159">
        <w:rPr>
          <w:color w:val="000000" w:themeColor="text1"/>
          <w:sz w:val="22"/>
          <w:szCs w:val="22"/>
        </w:rPr>
        <w:t>that case the UE may be allowed to restart the measurements and the measurement period is extended.</w:t>
      </w:r>
    </w:p>
    <w:p w14:paraId="249C823C" w14:textId="2AD1AE1E" w:rsidR="00522EE6" w:rsidRPr="00323159" w:rsidRDefault="00522EE6" w:rsidP="00EA6230">
      <w:pPr>
        <w:rPr>
          <w:color w:val="000000" w:themeColor="text1"/>
          <w:lang w:val="en-US"/>
        </w:rPr>
      </w:pPr>
      <w:r w:rsidRPr="00323159">
        <w:rPr>
          <w:b/>
          <w:bCs/>
          <w:color w:val="000000" w:themeColor="text1"/>
          <w:sz w:val="22"/>
          <w:szCs w:val="22"/>
        </w:rPr>
        <w:t xml:space="preserve">Proposal </w:t>
      </w:r>
      <w:r w:rsidR="0051240B">
        <w:rPr>
          <w:b/>
          <w:bCs/>
          <w:color w:val="000000" w:themeColor="text1"/>
          <w:sz w:val="22"/>
          <w:szCs w:val="22"/>
        </w:rPr>
        <w:t>3</w:t>
      </w:r>
      <w:r w:rsidRPr="00323159">
        <w:rPr>
          <w:b/>
          <w:bCs/>
          <w:color w:val="000000" w:themeColor="text1"/>
          <w:sz w:val="22"/>
          <w:szCs w:val="22"/>
        </w:rPr>
        <w:t xml:space="preserve">: If a UE receives </w:t>
      </w:r>
      <w:r w:rsidRPr="00323159">
        <w:rPr>
          <w:b/>
          <w:bCs/>
          <w:i/>
          <w:iCs/>
          <w:color w:val="000000" w:themeColor="text1"/>
          <w:sz w:val="22"/>
          <w:szCs w:val="22"/>
        </w:rPr>
        <w:t>sl-RTD-Info</w:t>
      </w:r>
      <w:r w:rsidRPr="00323159">
        <w:rPr>
          <w:b/>
          <w:bCs/>
          <w:color w:val="000000" w:themeColor="text1"/>
          <w:sz w:val="22"/>
          <w:szCs w:val="22"/>
        </w:rPr>
        <w:t xml:space="preserve"> while performing </w:t>
      </w:r>
      <w:r w:rsidRPr="00323159">
        <w:rPr>
          <w:b/>
          <w:bCs/>
          <w:color w:val="000000" w:themeColor="text1"/>
          <w:sz w:val="22"/>
          <w:szCs w:val="22"/>
          <w:lang w:val="en-US"/>
        </w:rPr>
        <w:t>SL RSTD or SL RTOA</w:t>
      </w:r>
      <w:r w:rsidRPr="00323159">
        <w:rPr>
          <w:b/>
          <w:bCs/>
          <w:color w:val="000000" w:themeColor="text1"/>
          <w:sz w:val="22"/>
          <w:szCs w:val="22"/>
        </w:rPr>
        <w:t xml:space="preserve"> measurements</w:t>
      </w:r>
      <w:r w:rsidRPr="00323159">
        <w:rPr>
          <w:b/>
          <w:bCs/>
          <w:color w:val="000000" w:themeColor="text1"/>
          <w:lang w:val="en-US"/>
        </w:rPr>
        <w:t>, the UE</w:t>
      </w:r>
      <w:r w:rsidRPr="00323159">
        <w:rPr>
          <w:b/>
          <w:bCs/>
          <w:color w:val="000000" w:themeColor="text1"/>
          <w:sz w:val="22"/>
          <w:szCs w:val="22"/>
          <w:lang w:val="en-US"/>
        </w:rPr>
        <w:t xml:space="preserve"> is </w:t>
      </w:r>
      <w:r w:rsidRPr="00323159">
        <w:rPr>
          <w:rFonts w:eastAsia="DengXian"/>
          <w:b/>
          <w:bCs/>
          <w:sz w:val="22"/>
          <w:szCs w:val="22"/>
          <w:lang w:eastAsia="zh-CN"/>
        </w:rPr>
        <w:t>allowed to restart the measurements and the measurement period can be longer</w:t>
      </w:r>
      <w:r w:rsidRPr="00047341">
        <w:rPr>
          <w:b/>
          <w:bCs/>
          <w:color w:val="000000" w:themeColor="text1"/>
          <w:sz w:val="22"/>
          <w:szCs w:val="22"/>
          <w:lang w:val="en-US"/>
        </w:rPr>
        <w:t>.</w:t>
      </w:r>
      <w:r w:rsidRPr="00323159">
        <w:rPr>
          <w:color w:val="000000" w:themeColor="text1"/>
          <w:lang w:val="en-US"/>
        </w:rPr>
        <w:t xml:space="preserve"> </w:t>
      </w:r>
    </w:p>
    <w:p w14:paraId="373A0B04" w14:textId="0DBA86F6" w:rsidR="004E4446" w:rsidRPr="0078382E" w:rsidRDefault="004E4446" w:rsidP="00EA6230">
      <w:pPr>
        <w:rPr>
          <w:b/>
          <w:bCs/>
          <w:color w:val="000000" w:themeColor="text1"/>
          <w:sz w:val="22"/>
          <w:szCs w:val="22"/>
        </w:rPr>
      </w:pPr>
      <w:r w:rsidRPr="002D0E34">
        <w:rPr>
          <w:noProof/>
          <w:sz w:val="22"/>
          <w:szCs w:val="22"/>
        </w:rPr>
        <mc:AlternateContent>
          <mc:Choice Requires="wps">
            <w:drawing>
              <wp:inline distT="0" distB="0" distL="0" distR="0" wp14:anchorId="47D8546C" wp14:editId="1ED02637">
                <wp:extent cx="6078220" cy="5435194"/>
                <wp:effectExtent l="0" t="0" r="17780" b="13335"/>
                <wp:docPr id="827171980" name="Text Box 827171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5435194"/>
                        </a:xfrm>
                        <a:prstGeom prst="rect">
                          <a:avLst/>
                        </a:prstGeom>
                        <a:solidFill>
                          <a:srgbClr val="FFFFFF"/>
                        </a:solidFill>
                        <a:ln w="9525">
                          <a:solidFill>
                            <a:srgbClr val="000000"/>
                          </a:solidFill>
                          <a:miter lim="800000"/>
                          <a:headEnd/>
                          <a:tailEnd/>
                        </a:ln>
                      </wps:spPr>
                      <wps:txbx>
                        <w:txbxContent>
                          <w:p w14:paraId="04A54549" w14:textId="765CDA13" w:rsidR="00BA23C0" w:rsidRPr="00BA23C0" w:rsidRDefault="00BA23C0" w:rsidP="00BA23C0">
                            <w:pPr>
                              <w:keepNext/>
                              <w:keepLines/>
                              <w:tabs>
                                <w:tab w:val="left" w:pos="2040"/>
                              </w:tabs>
                              <w:spacing w:before="120" w:line="259" w:lineRule="auto"/>
                              <w:outlineLvl w:val="3"/>
                              <w:rPr>
                                <w:rFonts w:ascii="Arial" w:eastAsia="SimSun" w:hAnsi="Arial"/>
                                <w:b/>
                                <w:szCs w:val="16"/>
                                <w:u w:val="single"/>
                                <w:lang w:eastAsia="zh-CN"/>
                              </w:rPr>
                            </w:pPr>
                            <w:r w:rsidRPr="00BA23C0">
                              <w:rPr>
                                <w:rFonts w:ascii="Arial" w:eastAsia="SimSun" w:hAnsi="Arial"/>
                                <w:b/>
                                <w:szCs w:val="16"/>
                                <w:u w:val="single"/>
                                <w:lang w:eastAsia="ko-KR"/>
                              </w:rPr>
                              <w:t>Issue 1-1-</w:t>
                            </w:r>
                            <w:r w:rsidR="0032783E">
                              <w:rPr>
                                <w:rFonts w:ascii="Arial" w:eastAsia="SimSun" w:hAnsi="Arial"/>
                                <w:b/>
                                <w:szCs w:val="16"/>
                                <w:u w:val="single"/>
                                <w:lang w:eastAsia="ko-KR"/>
                              </w:rPr>
                              <w:t>4</w:t>
                            </w:r>
                            <w:r w:rsidRPr="00BA23C0">
                              <w:rPr>
                                <w:rFonts w:ascii="Arial" w:eastAsia="SimSun" w:hAnsi="Arial"/>
                                <w:b/>
                                <w:szCs w:val="16"/>
                                <w:u w:val="single"/>
                                <w:lang w:eastAsia="ko-KR"/>
                              </w:rPr>
                              <w:t>: UE behavior and the impact on SL-PRS measurement requirements when synchronization reference source change occurs</w:t>
                            </w:r>
                            <w:r w:rsidRPr="00BA23C0">
                              <w:rPr>
                                <w:rFonts w:ascii="Arial" w:eastAsia="SimSun" w:hAnsi="Arial" w:hint="eastAsia"/>
                                <w:b/>
                                <w:szCs w:val="16"/>
                                <w:u w:val="single"/>
                                <w:lang w:eastAsia="ko-KR"/>
                              </w:rPr>
                              <w:t xml:space="preserve"> at Tx </w:t>
                            </w:r>
                            <w:proofErr w:type="gramStart"/>
                            <w:r w:rsidRPr="00BA23C0">
                              <w:rPr>
                                <w:rFonts w:ascii="Arial" w:eastAsia="SimSun" w:hAnsi="Arial" w:hint="eastAsia"/>
                                <w:b/>
                                <w:szCs w:val="16"/>
                                <w:u w:val="single"/>
                                <w:lang w:eastAsia="ko-KR"/>
                              </w:rPr>
                              <w:t>side</w:t>
                            </w:r>
                            <w:proofErr w:type="gramEnd"/>
                          </w:p>
                          <w:p w14:paraId="2873D631" w14:textId="77777777" w:rsidR="00137E35" w:rsidRPr="006168CE" w:rsidRDefault="00137E35" w:rsidP="00137E35">
                            <w:pPr>
                              <w:spacing w:after="120"/>
                              <w:rPr>
                                <w:szCs w:val="24"/>
                                <w:lang w:eastAsia="zh-CN"/>
                              </w:rPr>
                            </w:pPr>
                            <w:r w:rsidRPr="006168CE">
                              <w:rPr>
                                <w:szCs w:val="24"/>
                                <w:lang w:eastAsia="zh-CN"/>
                              </w:rPr>
                              <w:t>Proposals</w:t>
                            </w:r>
                          </w:p>
                          <w:p w14:paraId="7EECDAE2"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sz w:val="20"/>
                                <w:szCs w:val="20"/>
                                <w:lang w:eastAsia="zh-CN"/>
                              </w:rPr>
                              <w:t>Option 1</w:t>
                            </w:r>
                            <w:r w:rsidRPr="00137E35">
                              <w:rPr>
                                <w:rFonts w:eastAsia="SimSun" w:hint="eastAsia"/>
                                <w:sz w:val="20"/>
                                <w:szCs w:val="20"/>
                                <w:lang w:eastAsia="zh-CN"/>
                              </w:rPr>
                              <w:t>a</w:t>
                            </w:r>
                            <w:r w:rsidRPr="00137E35">
                              <w:rPr>
                                <w:rFonts w:eastAsia="SimSun"/>
                                <w:sz w:val="20"/>
                                <w:szCs w:val="20"/>
                                <w:lang w:eastAsia="zh-CN"/>
                              </w:rPr>
                              <w:t xml:space="preserve">: </w:t>
                            </w:r>
                          </w:p>
                          <w:p w14:paraId="5F95FC12" w14:textId="77777777" w:rsidR="00137E35" w:rsidRPr="00137E35" w:rsidRDefault="00137E35" w:rsidP="00137E35">
                            <w:pPr>
                              <w:pStyle w:val="ListParagraph"/>
                              <w:numPr>
                                <w:ilvl w:val="1"/>
                                <w:numId w:val="9"/>
                              </w:numPr>
                              <w:overflowPunct w:val="0"/>
                              <w:autoSpaceDE w:val="0"/>
                              <w:autoSpaceDN w:val="0"/>
                              <w:adjustRightInd w:val="0"/>
                              <w:spacing w:after="180"/>
                              <w:ind w:left="1296"/>
                              <w:contextualSpacing w:val="0"/>
                              <w:textAlignment w:val="baseline"/>
                              <w:rPr>
                                <w:rFonts w:eastAsia="SimSun"/>
                                <w:sz w:val="20"/>
                                <w:szCs w:val="20"/>
                                <w:lang w:eastAsia="zh-CN"/>
                              </w:rPr>
                            </w:pPr>
                            <w:r w:rsidRPr="00137E35">
                              <w:rPr>
                                <w:rFonts w:eastAsia="SimSun"/>
                                <w:sz w:val="20"/>
                                <w:szCs w:val="20"/>
                                <w:lang w:eastAsia="zh-CN"/>
                              </w:rPr>
                              <w:t xml:space="preserve">When the synchronization reference source change occurs during the measurement period at </w:t>
                            </w:r>
                            <w:r w:rsidRPr="00137E35">
                              <w:rPr>
                                <w:rFonts w:eastAsia="SimSun" w:hint="eastAsia"/>
                                <w:sz w:val="20"/>
                                <w:szCs w:val="20"/>
                                <w:lang w:eastAsia="zh-CN"/>
                              </w:rPr>
                              <w:t>T</w:t>
                            </w:r>
                            <w:r w:rsidRPr="00137E35">
                              <w:rPr>
                                <w:rFonts w:eastAsia="SimSun"/>
                                <w:sz w:val="20"/>
                                <w:szCs w:val="20"/>
                                <w:lang w:eastAsia="zh-CN"/>
                              </w:rPr>
                              <w:t xml:space="preserve">x side, e.g., UE receives an updated </w:t>
                            </w:r>
                            <w:r w:rsidRPr="00137E35">
                              <w:rPr>
                                <w:rFonts w:eastAsia="SimSun"/>
                                <w:i/>
                                <w:sz w:val="20"/>
                                <w:szCs w:val="20"/>
                                <w:lang w:eastAsia="zh-CN"/>
                              </w:rPr>
                              <w:t>sl-RTD-Info</w:t>
                            </w:r>
                            <w:r w:rsidRPr="00137E35">
                              <w:rPr>
                                <w:rFonts w:eastAsia="SimSun"/>
                                <w:sz w:val="20"/>
                                <w:szCs w:val="20"/>
                                <w:lang w:eastAsia="zh-CN"/>
                              </w:rPr>
                              <w:t>,</w:t>
                            </w:r>
                            <w:r w:rsidRPr="00137E35">
                              <w:rPr>
                                <w:rFonts w:eastAsia="SimSun" w:hint="eastAsia"/>
                                <w:sz w:val="20"/>
                                <w:szCs w:val="20"/>
                                <w:lang w:eastAsia="zh-CN"/>
                              </w:rPr>
                              <w:t xml:space="preserve"> </w:t>
                            </w:r>
                            <w:r w:rsidRPr="00137E35">
                              <w:rPr>
                                <w:rFonts w:eastAsia="SimSun"/>
                                <w:sz w:val="20"/>
                                <w:szCs w:val="20"/>
                                <w:lang w:eastAsia="zh-CN"/>
                              </w:rPr>
                              <w:t>the measuring UE shall restart the SL PRS-based timing measurements (SL Rx-Tx, SL RSTD, and SL RTOA)</w:t>
                            </w:r>
                            <w:r w:rsidRPr="00137E35">
                              <w:rPr>
                                <w:rFonts w:eastAsia="SimSun" w:hint="eastAsia"/>
                                <w:sz w:val="20"/>
                                <w:szCs w:val="20"/>
                                <w:lang w:eastAsia="zh-CN"/>
                              </w:rPr>
                              <w:t xml:space="preserve">. </w:t>
                            </w:r>
                          </w:p>
                          <w:p w14:paraId="17F43501"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sz w:val="20"/>
                                <w:szCs w:val="20"/>
                                <w:lang w:eastAsia="zh-CN"/>
                              </w:rPr>
                              <w:t xml:space="preserve">Option </w:t>
                            </w:r>
                            <w:r w:rsidRPr="00137E35">
                              <w:rPr>
                                <w:rFonts w:eastAsia="SimSun" w:hint="eastAsia"/>
                                <w:sz w:val="20"/>
                                <w:szCs w:val="20"/>
                                <w:lang w:eastAsia="zh-CN"/>
                              </w:rPr>
                              <w:t>1b</w:t>
                            </w:r>
                            <w:r w:rsidRPr="00137E35">
                              <w:rPr>
                                <w:rFonts w:eastAsia="SimSun"/>
                                <w:sz w:val="20"/>
                                <w:szCs w:val="20"/>
                                <w:lang w:eastAsia="zh-CN"/>
                              </w:rPr>
                              <w:t xml:space="preserve">: </w:t>
                            </w:r>
                          </w:p>
                          <w:p w14:paraId="0EA22183"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rFonts w:eastAsia="SimSun"/>
                                <w:sz w:val="20"/>
                                <w:szCs w:val="20"/>
                                <w:lang w:eastAsia="zh-CN"/>
                              </w:rPr>
                            </w:pPr>
                            <w:r w:rsidRPr="00137E35">
                              <w:rPr>
                                <w:rFonts w:eastAsia="SimSun"/>
                                <w:sz w:val="20"/>
                                <w:szCs w:val="20"/>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137E35">
                              <w:rPr>
                                <w:rFonts w:eastAsia="SimSun" w:hint="eastAsia"/>
                                <w:sz w:val="20"/>
                                <w:szCs w:val="20"/>
                                <w:lang w:eastAsia="zh-CN"/>
                              </w:rPr>
                              <w:t xml:space="preserve"> </w:t>
                            </w:r>
                          </w:p>
                          <w:p w14:paraId="7CEC5044" w14:textId="77777777" w:rsidR="00137E35" w:rsidRPr="00137E35" w:rsidRDefault="00061BEF" w:rsidP="00137E35">
                            <w:pPr>
                              <w:pStyle w:val="ListParagraph"/>
                              <w:spacing w:after="120"/>
                              <w:ind w:leftChars="1188" w:left="2376" w:firstLineChars="300" w:firstLine="600"/>
                              <w:rPr>
                                <w:rFonts w:eastAsia="SimSun"/>
                                <w:sz w:val="20"/>
                                <w:szCs w:val="20"/>
                                <w:lang w:eastAsia="zh-CN"/>
                              </w:rPr>
                            </w:pPr>
                            <m:oMath>
                              <m:sSub>
                                <m:sSubPr>
                                  <m:ctrlPr>
                                    <w:rPr>
                                      <w:rFonts w:ascii="Cambria Math" w:eastAsia="SimSun" w:hAnsi="Cambria Math"/>
                                      <w:sz w:val="20"/>
                                      <w:szCs w:val="20"/>
                                      <w:lang w:eastAsia="zh-CN"/>
                                    </w:rPr>
                                  </m:ctrlPr>
                                </m:sSubPr>
                                <m:e>
                                  <m:r>
                                    <m:rPr>
                                      <m:sty m:val="p"/>
                                    </m:rPr>
                                    <w:rPr>
                                      <w:rFonts w:ascii="Cambria Math" w:eastAsia="SimSun" w:hAnsi="Cambria Math"/>
                                      <w:sz w:val="20"/>
                                      <w:szCs w:val="20"/>
                                      <w:lang w:eastAsia="zh-CN"/>
                                    </w:rPr>
                                    <m:t>T</m:t>
                                  </m:r>
                                </m:e>
                                <m:sub>
                                  <m:r>
                                    <m:rPr>
                                      <m:sty m:val="p"/>
                                    </m:rPr>
                                    <w:rPr>
                                      <w:rFonts w:ascii="Cambria Math" w:eastAsia="SimSun" w:hAnsi="Cambria Math"/>
                                      <w:sz w:val="20"/>
                                      <w:szCs w:val="20"/>
                                      <w:lang w:eastAsia="zh-CN"/>
                                    </w:rPr>
                                    <m:t>SL RSTD/Rx-Tx/RTOA,restart</m:t>
                                  </m:r>
                                </m:sub>
                              </m:sSub>
                              <m:r>
                                <m:rPr>
                                  <m:sty m:val="p"/>
                                </m:rPr>
                                <w:rPr>
                                  <w:rFonts w:ascii="Cambria Math" w:eastAsia="SimSun" w:hAnsi="Cambria Math"/>
                                  <w:sz w:val="20"/>
                                  <w:szCs w:val="20"/>
                                  <w:lang w:eastAsia="zh-CN"/>
                                </w:rPr>
                                <m:t>=</m:t>
                              </m:r>
                              <m:d>
                                <m:dPr>
                                  <m:ctrlPr>
                                    <w:rPr>
                                      <w:rFonts w:ascii="Cambria Math" w:eastAsia="SimSun" w:hAnsi="Cambria Math"/>
                                      <w:sz w:val="20"/>
                                      <w:szCs w:val="20"/>
                                      <w:lang w:eastAsia="zh-CN"/>
                                    </w:rPr>
                                  </m:ctrlPr>
                                </m:dPr>
                                <m:e>
                                  <m:r>
                                    <m:rPr>
                                      <m:sty m:val="p"/>
                                    </m:rPr>
                                    <w:rPr>
                                      <w:rFonts w:ascii="Cambria Math" w:eastAsia="SimSun" w:hAnsi="Cambria Math"/>
                                      <w:sz w:val="20"/>
                                      <w:szCs w:val="20"/>
                                      <w:lang w:eastAsia="zh-CN"/>
                                    </w:rPr>
                                    <m:t>K+1</m:t>
                                  </m:r>
                                </m:e>
                              </m:d>
                              <m:r>
                                <m:rPr>
                                  <m:sty m:val="p"/>
                                </m:rPr>
                                <w:rPr>
                                  <w:rFonts w:ascii="Cambria Math" w:eastAsia="SimSun" w:hAnsi="Cambria Math"/>
                                  <w:sz w:val="20"/>
                                  <w:szCs w:val="20"/>
                                  <w:lang w:eastAsia="zh-CN"/>
                                </w:rPr>
                                <m:t>*</m:t>
                              </m:r>
                              <m:sSub>
                                <m:sSubPr>
                                  <m:ctrlPr>
                                    <w:rPr>
                                      <w:rFonts w:ascii="Cambria Math" w:eastAsia="SimSun" w:hAnsi="Cambria Math"/>
                                      <w:sz w:val="20"/>
                                      <w:szCs w:val="20"/>
                                      <w:lang w:eastAsia="zh-CN"/>
                                    </w:rPr>
                                  </m:ctrlPr>
                                </m:sSubPr>
                                <m:e>
                                  <m:r>
                                    <m:rPr>
                                      <m:sty m:val="p"/>
                                    </m:rPr>
                                    <w:rPr>
                                      <w:rFonts w:ascii="Cambria Math" w:eastAsia="SimSun" w:hAnsi="Cambria Math"/>
                                      <w:sz w:val="20"/>
                                      <w:szCs w:val="20"/>
                                      <w:lang w:eastAsia="zh-CN"/>
                                    </w:rPr>
                                    <m:t>T</m:t>
                                  </m:r>
                                </m:e>
                                <m:sub>
                                  <m:r>
                                    <m:rPr>
                                      <m:sty m:val="p"/>
                                    </m:rPr>
                                    <w:rPr>
                                      <w:rFonts w:ascii="Cambria Math" w:eastAsia="SimSun" w:hAnsi="Cambria Math"/>
                                      <w:sz w:val="20"/>
                                      <w:szCs w:val="20"/>
                                      <w:lang w:eastAsia="zh-CN"/>
                                    </w:rPr>
                                    <m:t>SL RSTD/Rx-Tx/RTOA, Total</m:t>
                                  </m:r>
                                </m:sub>
                              </m:sSub>
                            </m:oMath>
                            <w:r w:rsidR="00137E35" w:rsidRPr="00137E35">
                              <w:rPr>
                                <w:rFonts w:eastAsia="SimSun"/>
                                <w:sz w:val="20"/>
                                <w:szCs w:val="20"/>
                                <w:lang w:eastAsia="zh-CN"/>
                              </w:rPr>
                              <w:t xml:space="preserve"> .</w:t>
                            </w:r>
                          </w:p>
                          <w:p w14:paraId="10D02AF4"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rFonts w:eastAsia="SimSun"/>
                                <w:sz w:val="20"/>
                                <w:szCs w:val="20"/>
                                <w:lang w:eastAsia="zh-CN"/>
                              </w:rPr>
                            </w:pPr>
                            <w:r w:rsidRPr="00137E35">
                              <w:rPr>
                                <w:sz w:val="20"/>
                                <w:szCs w:val="20"/>
                                <w:lang w:eastAsia="zh-CN"/>
                              </w:rPr>
                              <w:t>No need to specify the maximum allowed value for the number K of restarts.</w:t>
                            </w:r>
                          </w:p>
                          <w:p w14:paraId="1D0C9BFF"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sz w:val="20"/>
                                <w:szCs w:val="20"/>
                                <w:lang w:eastAsia="zh-CN"/>
                              </w:rPr>
                              <w:t xml:space="preserve">Option </w:t>
                            </w:r>
                            <w:r w:rsidRPr="00137E35">
                              <w:rPr>
                                <w:rFonts w:eastAsia="SimSun" w:hint="eastAsia"/>
                                <w:sz w:val="20"/>
                                <w:szCs w:val="20"/>
                                <w:lang w:eastAsia="zh-CN"/>
                              </w:rPr>
                              <w:t>2</w:t>
                            </w:r>
                            <w:r w:rsidRPr="00137E35">
                              <w:rPr>
                                <w:rFonts w:eastAsia="SimSun"/>
                                <w:sz w:val="20"/>
                                <w:szCs w:val="20"/>
                                <w:lang w:eastAsia="zh-CN"/>
                              </w:rPr>
                              <w:t xml:space="preserve">: </w:t>
                            </w:r>
                          </w:p>
                          <w:p w14:paraId="07C958D0"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sz w:val="20"/>
                                <w:szCs w:val="20"/>
                                <w:lang w:eastAsia="zh-CN"/>
                              </w:rPr>
                              <w:t xml:space="preserve">For synchronization reference source change occurs at Tx side, measurement accuracy requirements do not </w:t>
                            </w:r>
                            <w:proofErr w:type="gramStart"/>
                            <w:r w:rsidRPr="00137E35">
                              <w:rPr>
                                <w:sz w:val="20"/>
                                <w:szCs w:val="20"/>
                                <w:lang w:eastAsia="zh-CN"/>
                              </w:rPr>
                              <w:t>apply</w:t>
                            </w:r>
                            <w:proofErr w:type="gramEnd"/>
                            <w:r w:rsidRPr="00137E35">
                              <w:rPr>
                                <w:sz w:val="20"/>
                                <w:szCs w:val="20"/>
                                <w:lang w:eastAsia="zh-CN"/>
                              </w:rPr>
                              <w:t xml:space="preserve"> and no specific UE behaviour is defined.</w:t>
                            </w:r>
                          </w:p>
                          <w:p w14:paraId="5260C880"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hint="eastAsia"/>
                                <w:sz w:val="20"/>
                                <w:szCs w:val="20"/>
                                <w:lang w:eastAsia="zh-CN"/>
                              </w:rPr>
                              <w:t>Option</w:t>
                            </w:r>
                            <w:r w:rsidRPr="00137E35">
                              <w:rPr>
                                <w:rFonts w:eastAsia="SimSun"/>
                                <w:sz w:val="20"/>
                                <w:szCs w:val="20"/>
                                <w:lang w:eastAsia="zh-CN"/>
                              </w:rPr>
                              <w:t xml:space="preserve"> </w:t>
                            </w:r>
                            <w:r w:rsidRPr="00137E35">
                              <w:rPr>
                                <w:rFonts w:eastAsia="SimSun" w:hint="eastAsia"/>
                                <w:sz w:val="20"/>
                                <w:szCs w:val="20"/>
                                <w:lang w:eastAsia="zh-CN"/>
                              </w:rPr>
                              <w:t>3</w:t>
                            </w:r>
                            <w:r w:rsidRPr="00137E35">
                              <w:rPr>
                                <w:rFonts w:eastAsia="SimSun"/>
                                <w:sz w:val="20"/>
                                <w:szCs w:val="20"/>
                                <w:lang w:eastAsia="zh-CN"/>
                              </w:rPr>
                              <w:t xml:space="preserve">: </w:t>
                            </w:r>
                          </w:p>
                          <w:p w14:paraId="65F8C564"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sz w:val="20"/>
                                <w:szCs w:val="20"/>
                                <w:lang w:eastAsia="zh-CN"/>
                              </w:rPr>
                              <w:t>RAN4 to send an LS to RAN1 for getting clarification on how the measuring UE is informed about the synchronization reference source change at the Tx UE side.</w:t>
                            </w:r>
                            <w:r w:rsidRPr="00137E35">
                              <w:rPr>
                                <w:rFonts w:hint="eastAsia"/>
                                <w:sz w:val="20"/>
                                <w:szCs w:val="20"/>
                                <w:lang w:eastAsia="zh-CN"/>
                              </w:rPr>
                              <w:t xml:space="preserve"> </w:t>
                            </w:r>
                          </w:p>
                          <w:p w14:paraId="13B986F1" w14:textId="77777777" w:rsidR="00137E35" w:rsidRPr="00137E35" w:rsidRDefault="00137E35" w:rsidP="00137E35">
                            <w:pPr>
                              <w:pStyle w:val="ListParagraph"/>
                              <w:numPr>
                                <w:ilvl w:val="0"/>
                                <w:numId w:val="9"/>
                              </w:numPr>
                              <w:overflowPunct w:val="0"/>
                              <w:autoSpaceDE w:val="0"/>
                              <w:autoSpaceDN w:val="0"/>
                              <w:adjustRightInd w:val="0"/>
                              <w:spacing w:after="120"/>
                              <w:ind w:left="576"/>
                              <w:contextualSpacing w:val="0"/>
                              <w:textAlignment w:val="baseline"/>
                              <w:rPr>
                                <w:sz w:val="20"/>
                                <w:szCs w:val="20"/>
                                <w:lang w:eastAsia="zh-CN"/>
                              </w:rPr>
                            </w:pPr>
                            <w:r w:rsidRPr="00137E35">
                              <w:rPr>
                                <w:sz w:val="20"/>
                                <w:szCs w:val="20"/>
                                <w:lang w:eastAsia="zh-CN"/>
                              </w:rPr>
                              <w:t xml:space="preserve">Option 4: </w:t>
                            </w:r>
                          </w:p>
                          <w:p w14:paraId="4F7A7775"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sz w:val="20"/>
                                <w:szCs w:val="20"/>
                                <w:lang w:eastAsia="zh-CN"/>
                              </w:rPr>
                              <w:t xml:space="preserve">If a UE receives an updated </w:t>
                            </w:r>
                            <w:r w:rsidRPr="00137E35">
                              <w:rPr>
                                <w:i/>
                                <w:iCs/>
                                <w:sz w:val="20"/>
                                <w:szCs w:val="20"/>
                                <w:lang w:eastAsia="zh-CN"/>
                              </w:rPr>
                              <w:t>sl-RTD-Info</w:t>
                            </w:r>
                            <w:r w:rsidRPr="00137E35">
                              <w:rPr>
                                <w:sz w:val="20"/>
                                <w:szCs w:val="20"/>
                                <w:lang w:eastAsia="zh-CN"/>
                              </w:rPr>
                              <w:t xml:space="preserve"> while performing SL RSTD or SL RTOA measurements, the UE is allowed to restart the measurements and the measurement period can be longer.</w:t>
                            </w:r>
                          </w:p>
                          <w:p w14:paraId="2845AE47" w14:textId="77777777" w:rsidR="00137E35" w:rsidRPr="00137E35" w:rsidRDefault="00137E35" w:rsidP="00137E35">
                            <w:pPr>
                              <w:pStyle w:val="ListParagraph"/>
                              <w:numPr>
                                <w:ilvl w:val="0"/>
                                <w:numId w:val="9"/>
                              </w:numPr>
                              <w:overflowPunct w:val="0"/>
                              <w:autoSpaceDE w:val="0"/>
                              <w:autoSpaceDN w:val="0"/>
                              <w:adjustRightInd w:val="0"/>
                              <w:spacing w:after="120"/>
                              <w:ind w:left="576"/>
                              <w:contextualSpacing w:val="0"/>
                              <w:textAlignment w:val="baseline"/>
                              <w:rPr>
                                <w:sz w:val="20"/>
                                <w:szCs w:val="20"/>
                                <w:lang w:eastAsia="zh-CN"/>
                              </w:rPr>
                            </w:pPr>
                            <w:r w:rsidRPr="00137E35">
                              <w:rPr>
                                <w:sz w:val="20"/>
                                <w:szCs w:val="20"/>
                                <w:lang w:eastAsia="zh-CN"/>
                              </w:rPr>
                              <w:t>Option 5:</w:t>
                            </w:r>
                          </w:p>
                          <w:p w14:paraId="143BAD6A"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rFonts w:eastAsia="Malgun Gothic"/>
                                <w:kern w:val="2"/>
                                <w:sz w:val="20"/>
                                <w:szCs w:val="20"/>
                                <w:lang w:eastAsia="zh-CN"/>
                                <w14:ligatures w14:val="standardContextual"/>
                              </w:rPr>
                              <w:t xml:space="preserve">If the UE receives an indication of the synchronization source change at a transmitting anchor UE by </w:t>
                            </w:r>
                            <w:r w:rsidRPr="00137E35">
                              <w:rPr>
                                <w:rFonts w:eastAsia="Malgun Gothic"/>
                                <w:i/>
                                <w:iCs/>
                                <w:kern w:val="2"/>
                                <w:sz w:val="20"/>
                                <w:szCs w:val="20"/>
                                <w:lang w:eastAsia="zh-CN"/>
                                <w14:ligatures w14:val="standardContextual"/>
                              </w:rPr>
                              <w:t>SL-RTD-Info</w:t>
                            </w:r>
                            <w:r w:rsidRPr="00137E35">
                              <w:rPr>
                                <w:rFonts w:eastAsia="Malgun Gothic"/>
                                <w:kern w:val="2"/>
                                <w:sz w:val="20"/>
                                <w:szCs w:val="20"/>
                                <w:lang w:eastAsia="zh-CN"/>
                                <w14:ligatures w14:val="standardContextual"/>
                              </w:rPr>
                              <w:t xml:space="preserve"> [37],  while the UE is performing the [TBD] measurements, then the measuring UE shall restart the SL RTOA measurement after the synchronization reference source change, in which case the UE is allowed </w:t>
                            </w:r>
                            <w:r w:rsidRPr="00137E35">
                              <w:rPr>
                                <w:sz w:val="20"/>
                                <w:szCs w:val="20"/>
                                <w:lang w:eastAsia="zh-CN"/>
                              </w:rPr>
                              <w:t xml:space="preserve">to extend the </w:t>
                            </w:r>
                            <m:oMath>
                              <m:sSub>
                                <m:sSubPr>
                                  <m:ctrlPr>
                                    <w:rPr>
                                      <w:rFonts w:ascii="Cambria Math" w:hAnsi="Cambria Math"/>
                                      <w:sz w:val="20"/>
                                      <w:szCs w:val="20"/>
                                      <w:lang w:eastAsia="en-GB"/>
                                    </w:rPr>
                                  </m:ctrlPr>
                                </m:sSubPr>
                                <m:e>
                                  <m:r>
                                    <w:rPr>
                                      <w:rFonts w:ascii="Cambria Math" w:hAnsi="Cambria Math"/>
                                      <w:sz w:val="20"/>
                                      <w:szCs w:val="20"/>
                                    </w:rPr>
                                    <m:t>T</m:t>
                                  </m:r>
                                </m:e>
                                <m:sub>
                                  <m:r>
                                    <w:rPr>
                                      <w:rFonts w:ascii="Cambria Math" w:hAnsi="Cambria Math"/>
                                      <w:sz w:val="20"/>
                                      <w:szCs w:val="20"/>
                                    </w:rPr>
                                    <m:t>SL</m:t>
                                  </m:r>
                                  <m:r>
                                    <w:rPr>
                                      <w:rFonts w:ascii="Cambria Math" w:hAnsi="Cambria Math" w:cs="MS Gothic"/>
                                      <w:sz w:val="20"/>
                                      <w:szCs w:val="20"/>
                                      <w:lang w:eastAsia="zh-CN"/>
                                    </w:rPr>
                                    <m:t xml:space="preserve"> </m:t>
                                  </m:r>
                                  <m:r>
                                    <w:rPr>
                                      <w:rFonts w:ascii="Cambria Math" w:hAnsi="Cambria Math"/>
                                      <w:sz w:val="20"/>
                                      <w:szCs w:val="20"/>
                                    </w:rPr>
                                    <m:t>RTOA,total</m:t>
                                  </m:r>
                                </m:sub>
                              </m:sSub>
                            </m:oMath>
                            <w:r w:rsidRPr="00137E35">
                              <w:rPr>
                                <w:sz w:val="20"/>
                                <w:szCs w:val="20"/>
                                <w:lang w:eastAsia="en-GB"/>
                              </w:rPr>
                              <w:t xml:space="preserve"> </w:t>
                            </w:r>
                            <w:r w:rsidRPr="00137E35">
                              <w:rPr>
                                <w:sz w:val="20"/>
                                <w:szCs w:val="20"/>
                                <w:lang w:eastAsia="zh-CN"/>
                              </w:rPr>
                              <w:t>measurement period</w:t>
                            </w:r>
                            <w:r w:rsidRPr="00137E35">
                              <w:rPr>
                                <w:rFonts w:eastAsia="Malgun Gothic"/>
                                <w:kern w:val="2"/>
                                <w:sz w:val="20"/>
                                <w:szCs w:val="20"/>
                                <w:lang w:eastAsia="zh-CN"/>
                                <w14:ligatures w14:val="standardContextual"/>
                              </w:rPr>
                              <w:t>.</w:t>
                            </w:r>
                          </w:p>
                          <w:p w14:paraId="74E84561" w14:textId="77777777" w:rsidR="004E4446" w:rsidRPr="003F2CD9" w:rsidRDefault="004E4446" w:rsidP="004E4446">
                            <w:pPr>
                              <w:widowControl w:val="0"/>
                              <w:spacing w:before="80" w:after="0" w:line="259" w:lineRule="auto"/>
                              <w:jc w:val="both"/>
                              <w:rPr>
                                <w:rFonts w:eastAsia="DengXian"/>
                                <w:lang w:val="en-US" w:eastAsia="zh-CN"/>
                              </w:rPr>
                            </w:pPr>
                          </w:p>
                        </w:txbxContent>
                      </wps:txbx>
                      <wps:bodyPr rot="0" vert="horz" wrap="square" lIns="91440" tIns="45720" rIns="91440" bIns="45720" anchor="t" anchorCtr="0">
                        <a:noAutofit/>
                      </wps:bodyPr>
                    </wps:wsp>
                  </a:graphicData>
                </a:graphic>
              </wp:inline>
            </w:drawing>
          </mc:Choice>
          <mc:Fallback>
            <w:pict>
              <v:shape w14:anchorId="47D8546C" id="Text Box 827171980" o:spid="_x0000_s1027" type="#_x0000_t202" style="width:478.6pt;height:42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">
                <v:textbox>
                  <w:txbxContent>
                    <w:p w14:paraId="04A54549" w14:textId="765CDA13" w:rsidR="00BA23C0" w:rsidRPr="00BA23C0" w:rsidRDefault="00BA23C0" w:rsidP="00BA23C0">
                      <w:pPr>
                        <w:keepNext/>
                        <w:keepLines/>
                        <w:tabs>
                          <w:tab w:val="left" w:pos="2040"/>
                        </w:tabs>
                        <w:spacing w:before="120" w:line="259" w:lineRule="auto"/>
                        <w:outlineLvl w:val="3"/>
                        <w:rPr>
                          <w:rFonts w:ascii="Arial" w:eastAsia="SimSun" w:hAnsi="Arial"/>
                          <w:b/>
                          <w:szCs w:val="16"/>
                          <w:u w:val="single"/>
                          <w:lang w:eastAsia="zh-CN"/>
                        </w:rPr>
                      </w:pPr>
                      <w:r w:rsidRPr="00BA23C0">
                        <w:rPr>
                          <w:rFonts w:ascii="Arial" w:eastAsia="SimSun" w:hAnsi="Arial"/>
                          <w:b/>
                          <w:szCs w:val="16"/>
                          <w:u w:val="single"/>
                          <w:lang w:eastAsia="ko-KR"/>
                        </w:rPr>
                        <w:t>Issue 1-1-</w:t>
                      </w:r>
                      <w:r w:rsidR="0032783E">
                        <w:rPr>
                          <w:rFonts w:ascii="Arial" w:eastAsia="SimSun" w:hAnsi="Arial"/>
                          <w:b/>
                          <w:szCs w:val="16"/>
                          <w:u w:val="single"/>
                          <w:lang w:eastAsia="ko-KR"/>
                        </w:rPr>
                        <w:t>4</w:t>
                      </w:r>
                      <w:r w:rsidRPr="00BA23C0">
                        <w:rPr>
                          <w:rFonts w:ascii="Arial" w:eastAsia="SimSun" w:hAnsi="Arial"/>
                          <w:b/>
                          <w:szCs w:val="16"/>
                          <w:u w:val="single"/>
                          <w:lang w:eastAsia="ko-KR"/>
                        </w:rPr>
                        <w:t xml:space="preserve">: UE </w:t>
                      </w:r>
                      <w:proofErr w:type="spellStart"/>
                      <w:r w:rsidRPr="00BA23C0">
                        <w:rPr>
                          <w:rFonts w:ascii="Arial" w:eastAsia="SimSun" w:hAnsi="Arial"/>
                          <w:b/>
                          <w:szCs w:val="16"/>
                          <w:u w:val="single"/>
                          <w:lang w:eastAsia="ko-KR"/>
                        </w:rPr>
                        <w:t>behavior</w:t>
                      </w:r>
                      <w:proofErr w:type="spellEnd"/>
                      <w:r w:rsidRPr="00BA23C0">
                        <w:rPr>
                          <w:rFonts w:ascii="Arial" w:eastAsia="SimSun" w:hAnsi="Arial"/>
                          <w:b/>
                          <w:szCs w:val="16"/>
                          <w:u w:val="single"/>
                          <w:lang w:eastAsia="ko-KR"/>
                        </w:rPr>
                        <w:t xml:space="preserve"> and the impact on SL-PRS measurement requirements when synchronization reference source change occurs</w:t>
                      </w:r>
                      <w:r w:rsidRPr="00BA23C0">
                        <w:rPr>
                          <w:rFonts w:ascii="Arial" w:eastAsia="SimSun" w:hAnsi="Arial" w:hint="eastAsia"/>
                          <w:b/>
                          <w:szCs w:val="16"/>
                          <w:u w:val="single"/>
                          <w:lang w:eastAsia="ko-KR"/>
                        </w:rPr>
                        <w:t xml:space="preserve"> at Tx </w:t>
                      </w:r>
                      <w:proofErr w:type="gramStart"/>
                      <w:r w:rsidRPr="00BA23C0">
                        <w:rPr>
                          <w:rFonts w:ascii="Arial" w:eastAsia="SimSun" w:hAnsi="Arial" w:hint="eastAsia"/>
                          <w:b/>
                          <w:szCs w:val="16"/>
                          <w:u w:val="single"/>
                          <w:lang w:eastAsia="ko-KR"/>
                        </w:rPr>
                        <w:t>side</w:t>
                      </w:r>
                      <w:proofErr w:type="gramEnd"/>
                    </w:p>
                    <w:p w14:paraId="2873D631" w14:textId="77777777" w:rsidR="00137E35" w:rsidRPr="006168CE" w:rsidRDefault="00137E35" w:rsidP="00137E35">
                      <w:pPr>
                        <w:spacing w:after="120"/>
                        <w:rPr>
                          <w:szCs w:val="24"/>
                          <w:lang w:eastAsia="zh-CN"/>
                        </w:rPr>
                      </w:pPr>
                      <w:r w:rsidRPr="006168CE">
                        <w:rPr>
                          <w:szCs w:val="24"/>
                          <w:lang w:eastAsia="zh-CN"/>
                        </w:rPr>
                        <w:t>Proposals</w:t>
                      </w:r>
                    </w:p>
                    <w:p w14:paraId="7EECDAE2"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sz w:val="20"/>
                          <w:szCs w:val="20"/>
                          <w:lang w:eastAsia="zh-CN"/>
                        </w:rPr>
                        <w:t>Option 1</w:t>
                      </w:r>
                      <w:r w:rsidRPr="00137E35">
                        <w:rPr>
                          <w:rFonts w:eastAsia="SimSun" w:hint="eastAsia"/>
                          <w:sz w:val="20"/>
                          <w:szCs w:val="20"/>
                          <w:lang w:eastAsia="zh-CN"/>
                        </w:rPr>
                        <w:t>a</w:t>
                      </w:r>
                      <w:r w:rsidRPr="00137E35">
                        <w:rPr>
                          <w:rFonts w:eastAsia="SimSun"/>
                          <w:sz w:val="20"/>
                          <w:szCs w:val="20"/>
                          <w:lang w:eastAsia="zh-CN"/>
                        </w:rPr>
                        <w:t xml:space="preserve">: </w:t>
                      </w:r>
                    </w:p>
                    <w:p w14:paraId="5F95FC12" w14:textId="77777777" w:rsidR="00137E35" w:rsidRPr="00137E35" w:rsidRDefault="00137E35" w:rsidP="00137E35">
                      <w:pPr>
                        <w:pStyle w:val="ListParagraph"/>
                        <w:numPr>
                          <w:ilvl w:val="1"/>
                          <w:numId w:val="9"/>
                        </w:numPr>
                        <w:overflowPunct w:val="0"/>
                        <w:autoSpaceDE w:val="0"/>
                        <w:autoSpaceDN w:val="0"/>
                        <w:adjustRightInd w:val="0"/>
                        <w:spacing w:after="180"/>
                        <w:ind w:left="1296"/>
                        <w:contextualSpacing w:val="0"/>
                        <w:textAlignment w:val="baseline"/>
                        <w:rPr>
                          <w:rFonts w:eastAsia="SimSun"/>
                          <w:sz w:val="20"/>
                          <w:szCs w:val="20"/>
                          <w:lang w:eastAsia="zh-CN"/>
                        </w:rPr>
                      </w:pPr>
                      <w:r w:rsidRPr="00137E35">
                        <w:rPr>
                          <w:rFonts w:eastAsia="SimSun"/>
                          <w:sz w:val="20"/>
                          <w:szCs w:val="20"/>
                          <w:lang w:eastAsia="zh-CN"/>
                        </w:rPr>
                        <w:t xml:space="preserve">When the synchronization reference source change occurs during the measurement period at </w:t>
                      </w:r>
                      <w:r w:rsidRPr="00137E35">
                        <w:rPr>
                          <w:rFonts w:eastAsia="SimSun" w:hint="eastAsia"/>
                          <w:sz w:val="20"/>
                          <w:szCs w:val="20"/>
                          <w:lang w:eastAsia="zh-CN"/>
                        </w:rPr>
                        <w:t>T</w:t>
                      </w:r>
                      <w:r w:rsidRPr="00137E35">
                        <w:rPr>
                          <w:rFonts w:eastAsia="SimSun"/>
                          <w:sz w:val="20"/>
                          <w:szCs w:val="20"/>
                          <w:lang w:eastAsia="zh-CN"/>
                        </w:rPr>
                        <w:t xml:space="preserve">x side, e.g., UE receives an updated </w:t>
                      </w:r>
                      <w:proofErr w:type="spellStart"/>
                      <w:r w:rsidRPr="00137E35">
                        <w:rPr>
                          <w:rFonts w:eastAsia="SimSun"/>
                          <w:i/>
                          <w:sz w:val="20"/>
                          <w:szCs w:val="20"/>
                          <w:lang w:eastAsia="zh-CN"/>
                        </w:rPr>
                        <w:t>sl</w:t>
                      </w:r>
                      <w:proofErr w:type="spellEnd"/>
                      <w:r w:rsidRPr="00137E35">
                        <w:rPr>
                          <w:rFonts w:eastAsia="SimSun"/>
                          <w:i/>
                          <w:sz w:val="20"/>
                          <w:szCs w:val="20"/>
                          <w:lang w:eastAsia="zh-CN"/>
                        </w:rPr>
                        <w:t>-RTD-Info</w:t>
                      </w:r>
                      <w:r w:rsidRPr="00137E35">
                        <w:rPr>
                          <w:rFonts w:eastAsia="SimSun"/>
                          <w:sz w:val="20"/>
                          <w:szCs w:val="20"/>
                          <w:lang w:eastAsia="zh-CN"/>
                        </w:rPr>
                        <w:t>,</w:t>
                      </w:r>
                      <w:r w:rsidRPr="00137E35">
                        <w:rPr>
                          <w:rFonts w:eastAsia="SimSun" w:hint="eastAsia"/>
                          <w:sz w:val="20"/>
                          <w:szCs w:val="20"/>
                          <w:lang w:eastAsia="zh-CN"/>
                        </w:rPr>
                        <w:t xml:space="preserve"> </w:t>
                      </w:r>
                      <w:r w:rsidRPr="00137E35">
                        <w:rPr>
                          <w:rFonts w:eastAsia="SimSun"/>
                          <w:sz w:val="20"/>
                          <w:szCs w:val="20"/>
                          <w:lang w:eastAsia="zh-CN"/>
                        </w:rPr>
                        <w:t>the measuring UE shall restart the SL PRS-based timing measurements (SL Rx-Tx, SL RSTD, and SL RTOA)</w:t>
                      </w:r>
                      <w:r w:rsidRPr="00137E35">
                        <w:rPr>
                          <w:rFonts w:eastAsia="SimSun" w:hint="eastAsia"/>
                          <w:sz w:val="20"/>
                          <w:szCs w:val="20"/>
                          <w:lang w:eastAsia="zh-CN"/>
                        </w:rPr>
                        <w:t xml:space="preserve">. </w:t>
                      </w:r>
                    </w:p>
                    <w:p w14:paraId="17F43501"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sz w:val="20"/>
                          <w:szCs w:val="20"/>
                          <w:lang w:eastAsia="zh-CN"/>
                        </w:rPr>
                        <w:t xml:space="preserve">Option </w:t>
                      </w:r>
                      <w:r w:rsidRPr="00137E35">
                        <w:rPr>
                          <w:rFonts w:eastAsia="SimSun" w:hint="eastAsia"/>
                          <w:sz w:val="20"/>
                          <w:szCs w:val="20"/>
                          <w:lang w:eastAsia="zh-CN"/>
                        </w:rPr>
                        <w:t>1b</w:t>
                      </w:r>
                      <w:r w:rsidRPr="00137E35">
                        <w:rPr>
                          <w:rFonts w:eastAsia="SimSun"/>
                          <w:sz w:val="20"/>
                          <w:szCs w:val="20"/>
                          <w:lang w:eastAsia="zh-CN"/>
                        </w:rPr>
                        <w:t xml:space="preserve">: </w:t>
                      </w:r>
                    </w:p>
                    <w:p w14:paraId="0EA22183"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rFonts w:eastAsia="SimSun"/>
                          <w:sz w:val="20"/>
                          <w:szCs w:val="20"/>
                          <w:lang w:eastAsia="zh-CN"/>
                        </w:rPr>
                      </w:pPr>
                      <w:r w:rsidRPr="00137E35">
                        <w:rPr>
                          <w:rFonts w:eastAsia="SimSun"/>
                          <w:sz w:val="20"/>
                          <w:szCs w:val="20"/>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137E35">
                        <w:rPr>
                          <w:rFonts w:eastAsia="SimSun" w:hint="eastAsia"/>
                          <w:sz w:val="20"/>
                          <w:szCs w:val="20"/>
                          <w:lang w:eastAsia="zh-CN"/>
                        </w:rPr>
                        <w:t xml:space="preserve"> </w:t>
                      </w:r>
                    </w:p>
                    <w:p w14:paraId="7CEC5044" w14:textId="77777777" w:rsidR="00137E35" w:rsidRPr="00137E35" w:rsidRDefault="00000000" w:rsidP="00137E35">
                      <w:pPr>
                        <w:pStyle w:val="ListParagraph"/>
                        <w:spacing w:after="120"/>
                        <w:ind w:leftChars="1188" w:left="2376" w:firstLineChars="300" w:firstLine="600"/>
                        <w:rPr>
                          <w:rFonts w:eastAsia="SimSun"/>
                          <w:sz w:val="20"/>
                          <w:szCs w:val="20"/>
                          <w:lang w:eastAsia="zh-CN"/>
                        </w:rPr>
                      </w:pPr>
                      <m:oMath>
                        <m:sSub>
                          <m:sSubPr>
                            <m:ctrlPr>
                              <w:rPr>
                                <w:rFonts w:ascii="Cambria Math" w:eastAsia="SimSun" w:hAnsi="Cambria Math"/>
                                <w:sz w:val="20"/>
                                <w:szCs w:val="20"/>
                                <w:lang w:eastAsia="zh-CN"/>
                              </w:rPr>
                            </m:ctrlPr>
                          </m:sSubPr>
                          <m:e>
                            <m:r>
                              <m:rPr>
                                <m:sty m:val="p"/>
                              </m:rPr>
                              <w:rPr>
                                <w:rFonts w:ascii="Cambria Math" w:eastAsia="SimSun" w:hAnsi="Cambria Math"/>
                                <w:sz w:val="20"/>
                                <w:szCs w:val="20"/>
                                <w:lang w:eastAsia="zh-CN"/>
                              </w:rPr>
                              <m:t>T</m:t>
                            </m:r>
                          </m:e>
                          <m:sub>
                            <m:r>
                              <m:rPr>
                                <m:sty m:val="p"/>
                              </m:rPr>
                              <w:rPr>
                                <w:rFonts w:ascii="Cambria Math" w:eastAsia="SimSun" w:hAnsi="Cambria Math"/>
                                <w:sz w:val="20"/>
                                <w:szCs w:val="20"/>
                                <w:lang w:eastAsia="zh-CN"/>
                              </w:rPr>
                              <m:t>SL RSTD/Rx-Tx/RTOA,restart</m:t>
                            </m:r>
                          </m:sub>
                        </m:sSub>
                        <m:r>
                          <m:rPr>
                            <m:sty m:val="p"/>
                          </m:rPr>
                          <w:rPr>
                            <w:rFonts w:ascii="Cambria Math" w:eastAsia="SimSun" w:hAnsi="Cambria Math"/>
                            <w:sz w:val="20"/>
                            <w:szCs w:val="20"/>
                            <w:lang w:eastAsia="zh-CN"/>
                          </w:rPr>
                          <m:t>=</m:t>
                        </m:r>
                        <m:d>
                          <m:dPr>
                            <m:ctrlPr>
                              <w:rPr>
                                <w:rFonts w:ascii="Cambria Math" w:eastAsia="SimSun" w:hAnsi="Cambria Math"/>
                                <w:sz w:val="20"/>
                                <w:szCs w:val="20"/>
                                <w:lang w:eastAsia="zh-CN"/>
                              </w:rPr>
                            </m:ctrlPr>
                          </m:dPr>
                          <m:e>
                            <m:r>
                              <m:rPr>
                                <m:sty m:val="p"/>
                              </m:rPr>
                              <w:rPr>
                                <w:rFonts w:ascii="Cambria Math" w:eastAsia="SimSun" w:hAnsi="Cambria Math"/>
                                <w:sz w:val="20"/>
                                <w:szCs w:val="20"/>
                                <w:lang w:eastAsia="zh-CN"/>
                              </w:rPr>
                              <m:t>K+1</m:t>
                            </m:r>
                          </m:e>
                        </m:d>
                        <m:r>
                          <m:rPr>
                            <m:sty m:val="p"/>
                          </m:rPr>
                          <w:rPr>
                            <w:rFonts w:ascii="Cambria Math" w:eastAsia="SimSun" w:hAnsi="Cambria Math"/>
                            <w:sz w:val="20"/>
                            <w:szCs w:val="20"/>
                            <w:lang w:eastAsia="zh-CN"/>
                          </w:rPr>
                          <m:t>*</m:t>
                        </m:r>
                        <m:sSub>
                          <m:sSubPr>
                            <m:ctrlPr>
                              <w:rPr>
                                <w:rFonts w:ascii="Cambria Math" w:eastAsia="SimSun" w:hAnsi="Cambria Math"/>
                                <w:sz w:val="20"/>
                                <w:szCs w:val="20"/>
                                <w:lang w:eastAsia="zh-CN"/>
                              </w:rPr>
                            </m:ctrlPr>
                          </m:sSubPr>
                          <m:e>
                            <m:r>
                              <m:rPr>
                                <m:sty m:val="p"/>
                              </m:rPr>
                              <w:rPr>
                                <w:rFonts w:ascii="Cambria Math" w:eastAsia="SimSun" w:hAnsi="Cambria Math"/>
                                <w:sz w:val="20"/>
                                <w:szCs w:val="20"/>
                                <w:lang w:eastAsia="zh-CN"/>
                              </w:rPr>
                              <m:t>T</m:t>
                            </m:r>
                          </m:e>
                          <m:sub>
                            <m:r>
                              <m:rPr>
                                <m:sty m:val="p"/>
                              </m:rPr>
                              <w:rPr>
                                <w:rFonts w:ascii="Cambria Math" w:eastAsia="SimSun" w:hAnsi="Cambria Math"/>
                                <w:sz w:val="20"/>
                                <w:szCs w:val="20"/>
                                <w:lang w:eastAsia="zh-CN"/>
                              </w:rPr>
                              <m:t>SL RSTD/Rx-Tx/RTOA, Total</m:t>
                            </m:r>
                          </m:sub>
                        </m:sSub>
                      </m:oMath>
                      <w:r w:rsidR="00137E35" w:rsidRPr="00137E35">
                        <w:rPr>
                          <w:rFonts w:eastAsia="SimSun"/>
                          <w:sz w:val="20"/>
                          <w:szCs w:val="20"/>
                          <w:lang w:eastAsia="zh-CN"/>
                        </w:rPr>
                        <w:t xml:space="preserve"> .</w:t>
                      </w:r>
                    </w:p>
                    <w:p w14:paraId="10D02AF4"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rFonts w:eastAsia="SimSun"/>
                          <w:sz w:val="20"/>
                          <w:szCs w:val="20"/>
                          <w:lang w:eastAsia="zh-CN"/>
                        </w:rPr>
                      </w:pPr>
                      <w:r w:rsidRPr="00137E35">
                        <w:rPr>
                          <w:sz w:val="20"/>
                          <w:szCs w:val="20"/>
                          <w:lang w:eastAsia="zh-CN"/>
                        </w:rPr>
                        <w:t>No need to specify the maximum allowed value for the number K of restarts.</w:t>
                      </w:r>
                    </w:p>
                    <w:p w14:paraId="1D0C9BFF"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sz w:val="20"/>
                          <w:szCs w:val="20"/>
                          <w:lang w:eastAsia="zh-CN"/>
                        </w:rPr>
                        <w:t xml:space="preserve">Option </w:t>
                      </w:r>
                      <w:r w:rsidRPr="00137E35">
                        <w:rPr>
                          <w:rFonts w:eastAsia="SimSun" w:hint="eastAsia"/>
                          <w:sz w:val="20"/>
                          <w:szCs w:val="20"/>
                          <w:lang w:eastAsia="zh-CN"/>
                        </w:rPr>
                        <w:t>2</w:t>
                      </w:r>
                      <w:r w:rsidRPr="00137E35">
                        <w:rPr>
                          <w:rFonts w:eastAsia="SimSun"/>
                          <w:sz w:val="20"/>
                          <w:szCs w:val="20"/>
                          <w:lang w:eastAsia="zh-CN"/>
                        </w:rPr>
                        <w:t xml:space="preserve">: </w:t>
                      </w:r>
                    </w:p>
                    <w:p w14:paraId="07C958D0"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sz w:val="20"/>
                          <w:szCs w:val="20"/>
                          <w:lang w:eastAsia="zh-CN"/>
                        </w:rPr>
                        <w:t xml:space="preserve">For synchronization reference source change occurs at Tx side, measurement accuracy requirements do not </w:t>
                      </w:r>
                      <w:proofErr w:type="gramStart"/>
                      <w:r w:rsidRPr="00137E35">
                        <w:rPr>
                          <w:sz w:val="20"/>
                          <w:szCs w:val="20"/>
                          <w:lang w:eastAsia="zh-CN"/>
                        </w:rPr>
                        <w:t>apply</w:t>
                      </w:r>
                      <w:proofErr w:type="gramEnd"/>
                      <w:r w:rsidRPr="00137E35">
                        <w:rPr>
                          <w:sz w:val="20"/>
                          <w:szCs w:val="20"/>
                          <w:lang w:eastAsia="zh-CN"/>
                        </w:rPr>
                        <w:t xml:space="preserve"> and no specific UE </w:t>
                      </w:r>
                      <w:proofErr w:type="spellStart"/>
                      <w:r w:rsidRPr="00137E35">
                        <w:rPr>
                          <w:sz w:val="20"/>
                          <w:szCs w:val="20"/>
                          <w:lang w:eastAsia="zh-CN"/>
                        </w:rPr>
                        <w:t>behaviour</w:t>
                      </w:r>
                      <w:proofErr w:type="spellEnd"/>
                      <w:r w:rsidRPr="00137E35">
                        <w:rPr>
                          <w:sz w:val="20"/>
                          <w:szCs w:val="20"/>
                          <w:lang w:eastAsia="zh-CN"/>
                        </w:rPr>
                        <w:t xml:space="preserve"> is defined.</w:t>
                      </w:r>
                    </w:p>
                    <w:p w14:paraId="5260C880" w14:textId="77777777" w:rsidR="00137E35" w:rsidRPr="00137E35" w:rsidRDefault="00137E35" w:rsidP="00137E35">
                      <w:pPr>
                        <w:pStyle w:val="ListParagraph"/>
                        <w:numPr>
                          <w:ilvl w:val="0"/>
                          <w:numId w:val="9"/>
                        </w:numPr>
                        <w:spacing w:after="120"/>
                        <w:ind w:left="576"/>
                        <w:contextualSpacing w:val="0"/>
                        <w:rPr>
                          <w:rFonts w:eastAsia="SimSun"/>
                          <w:sz w:val="20"/>
                          <w:szCs w:val="20"/>
                          <w:lang w:eastAsia="zh-CN"/>
                        </w:rPr>
                      </w:pPr>
                      <w:r w:rsidRPr="00137E35">
                        <w:rPr>
                          <w:rFonts w:eastAsia="SimSun" w:hint="eastAsia"/>
                          <w:sz w:val="20"/>
                          <w:szCs w:val="20"/>
                          <w:lang w:eastAsia="zh-CN"/>
                        </w:rPr>
                        <w:t>Option</w:t>
                      </w:r>
                      <w:r w:rsidRPr="00137E35">
                        <w:rPr>
                          <w:rFonts w:eastAsia="SimSun"/>
                          <w:sz w:val="20"/>
                          <w:szCs w:val="20"/>
                          <w:lang w:eastAsia="zh-CN"/>
                        </w:rPr>
                        <w:t xml:space="preserve"> </w:t>
                      </w:r>
                      <w:r w:rsidRPr="00137E35">
                        <w:rPr>
                          <w:rFonts w:eastAsia="SimSun" w:hint="eastAsia"/>
                          <w:sz w:val="20"/>
                          <w:szCs w:val="20"/>
                          <w:lang w:eastAsia="zh-CN"/>
                        </w:rPr>
                        <w:t>3</w:t>
                      </w:r>
                      <w:r w:rsidRPr="00137E35">
                        <w:rPr>
                          <w:rFonts w:eastAsia="SimSun"/>
                          <w:sz w:val="20"/>
                          <w:szCs w:val="20"/>
                          <w:lang w:eastAsia="zh-CN"/>
                        </w:rPr>
                        <w:t xml:space="preserve">: </w:t>
                      </w:r>
                    </w:p>
                    <w:p w14:paraId="65F8C564"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sz w:val="20"/>
                          <w:szCs w:val="20"/>
                          <w:lang w:eastAsia="zh-CN"/>
                        </w:rPr>
                        <w:t>RAN4 to send an LS to RAN1 for getting clarification on how the measuring UE is informed about the synchronization reference source change at the Tx UE side.</w:t>
                      </w:r>
                      <w:r w:rsidRPr="00137E35">
                        <w:rPr>
                          <w:rFonts w:hint="eastAsia"/>
                          <w:sz w:val="20"/>
                          <w:szCs w:val="20"/>
                          <w:lang w:eastAsia="zh-CN"/>
                        </w:rPr>
                        <w:t xml:space="preserve"> </w:t>
                      </w:r>
                    </w:p>
                    <w:p w14:paraId="13B986F1" w14:textId="77777777" w:rsidR="00137E35" w:rsidRPr="00137E35" w:rsidRDefault="00137E35" w:rsidP="00137E35">
                      <w:pPr>
                        <w:pStyle w:val="ListParagraph"/>
                        <w:numPr>
                          <w:ilvl w:val="0"/>
                          <w:numId w:val="9"/>
                        </w:numPr>
                        <w:overflowPunct w:val="0"/>
                        <w:autoSpaceDE w:val="0"/>
                        <w:autoSpaceDN w:val="0"/>
                        <w:adjustRightInd w:val="0"/>
                        <w:spacing w:after="120"/>
                        <w:ind w:left="576"/>
                        <w:contextualSpacing w:val="0"/>
                        <w:textAlignment w:val="baseline"/>
                        <w:rPr>
                          <w:sz w:val="20"/>
                          <w:szCs w:val="20"/>
                          <w:lang w:eastAsia="zh-CN"/>
                        </w:rPr>
                      </w:pPr>
                      <w:r w:rsidRPr="00137E35">
                        <w:rPr>
                          <w:sz w:val="20"/>
                          <w:szCs w:val="20"/>
                          <w:lang w:eastAsia="zh-CN"/>
                        </w:rPr>
                        <w:t xml:space="preserve">Option 4: </w:t>
                      </w:r>
                    </w:p>
                    <w:p w14:paraId="4F7A7775"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sz w:val="20"/>
                          <w:szCs w:val="20"/>
                          <w:lang w:eastAsia="zh-CN"/>
                        </w:rPr>
                        <w:t xml:space="preserve">If a UE receives an updated </w:t>
                      </w:r>
                      <w:proofErr w:type="spellStart"/>
                      <w:r w:rsidRPr="00137E35">
                        <w:rPr>
                          <w:i/>
                          <w:iCs/>
                          <w:sz w:val="20"/>
                          <w:szCs w:val="20"/>
                          <w:lang w:eastAsia="zh-CN"/>
                        </w:rPr>
                        <w:t>sl</w:t>
                      </w:r>
                      <w:proofErr w:type="spellEnd"/>
                      <w:r w:rsidRPr="00137E35">
                        <w:rPr>
                          <w:i/>
                          <w:iCs/>
                          <w:sz w:val="20"/>
                          <w:szCs w:val="20"/>
                          <w:lang w:eastAsia="zh-CN"/>
                        </w:rPr>
                        <w:t>-RTD-Info</w:t>
                      </w:r>
                      <w:r w:rsidRPr="00137E35">
                        <w:rPr>
                          <w:sz w:val="20"/>
                          <w:szCs w:val="20"/>
                          <w:lang w:eastAsia="zh-CN"/>
                        </w:rPr>
                        <w:t xml:space="preserve"> while performing SL RSTD or SL RTOA measurements, the UE is allowed to restart the measurements and the measurement period can be longer.</w:t>
                      </w:r>
                    </w:p>
                    <w:p w14:paraId="2845AE47" w14:textId="77777777" w:rsidR="00137E35" w:rsidRPr="00137E35" w:rsidRDefault="00137E35" w:rsidP="00137E35">
                      <w:pPr>
                        <w:pStyle w:val="ListParagraph"/>
                        <w:numPr>
                          <w:ilvl w:val="0"/>
                          <w:numId w:val="9"/>
                        </w:numPr>
                        <w:overflowPunct w:val="0"/>
                        <w:autoSpaceDE w:val="0"/>
                        <w:autoSpaceDN w:val="0"/>
                        <w:adjustRightInd w:val="0"/>
                        <w:spacing w:after="120"/>
                        <w:ind w:left="576"/>
                        <w:contextualSpacing w:val="0"/>
                        <w:textAlignment w:val="baseline"/>
                        <w:rPr>
                          <w:sz w:val="20"/>
                          <w:szCs w:val="20"/>
                          <w:lang w:eastAsia="zh-CN"/>
                        </w:rPr>
                      </w:pPr>
                      <w:r w:rsidRPr="00137E35">
                        <w:rPr>
                          <w:sz w:val="20"/>
                          <w:szCs w:val="20"/>
                          <w:lang w:eastAsia="zh-CN"/>
                        </w:rPr>
                        <w:t>Option 5:</w:t>
                      </w:r>
                    </w:p>
                    <w:p w14:paraId="143BAD6A" w14:textId="77777777" w:rsidR="00137E35" w:rsidRPr="00137E35" w:rsidRDefault="00137E35" w:rsidP="00137E35">
                      <w:pPr>
                        <w:pStyle w:val="ListParagraph"/>
                        <w:numPr>
                          <w:ilvl w:val="1"/>
                          <w:numId w:val="9"/>
                        </w:numPr>
                        <w:overflowPunct w:val="0"/>
                        <w:autoSpaceDE w:val="0"/>
                        <w:autoSpaceDN w:val="0"/>
                        <w:adjustRightInd w:val="0"/>
                        <w:spacing w:after="120"/>
                        <w:ind w:left="1296"/>
                        <w:contextualSpacing w:val="0"/>
                        <w:textAlignment w:val="baseline"/>
                        <w:rPr>
                          <w:sz w:val="20"/>
                          <w:szCs w:val="20"/>
                          <w:lang w:eastAsia="zh-CN"/>
                        </w:rPr>
                      </w:pPr>
                      <w:r w:rsidRPr="00137E35">
                        <w:rPr>
                          <w:rFonts w:eastAsia="Malgun Gothic"/>
                          <w:kern w:val="2"/>
                          <w:sz w:val="20"/>
                          <w:szCs w:val="20"/>
                          <w:lang w:eastAsia="zh-CN"/>
                          <w14:ligatures w14:val="standardContextual"/>
                        </w:rPr>
                        <w:t xml:space="preserve">If the UE receives an indication of the synchronization source change at a transmitting anchor UE by </w:t>
                      </w:r>
                      <w:r w:rsidRPr="00137E35">
                        <w:rPr>
                          <w:rFonts w:eastAsia="Malgun Gothic"/>
                          <w:i/>
                          <w:iCs/>
                          <w:kern w:val="2"/>
                          <w:sz w:val="20"/>
                          <w:szCs w:val="20"/>
                          <w:lang w:eastAsia="zh-CN"/>
                          <w14:ligatures w14:val="standardContextual"/>
                        </w:rPr>
                        <w:t>SL-RTD-Info</w:t>
                      </w:r>
                      <w:r w:rsidRPr="00137E35">
                        <w:rPr>
                          <w:rFonts w:eastAsia="Malgun Gothic"/>
                          <w:kern w:val="2"/>
                          <w:sz w:val="20"/>
                          <w:szCs w:val="20"/>
                          <w:lang w:eastAsia="zh-CN"/>
                          <w14:ligatures w14:val="standardContextual"/>
                        </w:rPr>
                        <w:t xml:space="preserve"> [37],  while the UE is performing the [TBD] measurements, then the measuring UE shall restart the SL RTOA measurement after the synchronization reference source change, in which case the UE is allowed </w:t>
                      </w:r>
                      <w:r w:rsidRPr="00137E35">
                        <w:rPr>
                          <w:sz w:val="20"/>
                          <w:szCs w:val="20"/>
                          <w:lang w:eastAsia="zh-CN"/>
                        </w:rPr>
                        <w:t xml:space="preserve">to extend the </w:t>
                      </w:r>
                      <m:oMath>
                        <m:sSub>
                          <m:sSubPr>
                            <m:ctrlPr>
                              <w:rPr>
                                <w:rFonts w:ascii="Cambria Math" w:hAnsi="Cambria Math"/>
                                <w:sz w:val="20"/>
                                <w:szCs w:val="20"/>
                                <w:lang w:eastAsia="en-GB"/>
                              </w:rPr>
                            </m:ctrlPr>
                          </m:sSubPr>
                          <m:e>
                            <m:r>
                              <w:rPr>
                                <w:rFonts w:ascii="Cambria Math" w:hAnsi="Cambria Math"/>
                                <w:sz w:val="20"/>
                                <w:szCs w:val="20"/>
                              </w:rPr>
                              <m:t>T</m:t>
                            </m:r>
                          </m:e>
                          <m:sub>
                            <m:r>
                              <w:rPr>
                                <w:rFonts w:ascii="Cambria Math" w:hAnsi="Cambria Math"/>
                                <w:sz w:val="20"/>
                                <w:szCs w:val="20"/>
                              </w:rPr>
                              <m:t>SL</m:t>
                            </m:r>
                            <m:r>
                              <w:rPr>
                                <w:rFonts w:ascii="Cambria Math" w:hAnsi="Cambria Math" w:cs="MS Gothic"/>
                                <w:sz w:val="20"/>
                                <w:szCs w:val="20"/>
                                <w:lang w:eastAsia="zh-CN"/>
                              </w:rPr>
                              <m:t xml:space="preserve"> </m:t>
                            </m:r>
                            <m:r>
                              <w:rPr>
                                <w:rFonts w:ascii="Cambria Math" w:hAnsi="Cambria Math"/>
                                <w:sz w:val="20"/>
                                <w:szCs w:val="20"/>
                              </w:rPr>
                              <m:t>RTOA,total</m:t>
                            </m:r>
                          </m:sub>
                        </m:sSub>
                      </m:oMath>
                      <w:r w:rsidRPr="00137E35">
                        <w:rPr>
                          <w:sz w:val="20"/>
                          <w:szCs w:val="20"/>
                          <w:lang w:eastAsia="en-GB"/>
                        </w:rPr>
                        <w:t xml:space="preserve"> </w:t>
                      </w:r>
                      <w:r w:rsidRPr="00137E35">
                        <w:rPr>
                          <w:sz w:val="20"/>
                          <w:szCs w:val="20"/>
                          <w:lang w:eastAsia="zh-CN"/>
                        </w:rPr>
                        <w:t>measurement period</w:t>
                      </w:r>
                      <w:r w:rsidRPr="00137E35">
                        <w:rPr>
                          <w:rFonts w:eastAsia="Malgun Gothic"/>
                          <w:kern w:val="2"/>
                          <w:sz w:val="20"/>
                          <w:szCs w:val="20"/>
                          <w:lang w:eastAsia="zh-CN"/>
                          <w14:ligatures w14:val="standardContextual"/>
                        </w:rPr>
                        <w:t>.</w:t>
                      </w:r>
                    </w:p>
                    <w:p w14:paraId="74E84561" w14:textId="77777777" w:rsidR="004E4446" w:rsidRPr="003F2CD9" w:rsidRDefault="004E4446" w:rsidP="004E4446">
                      <w:pPr>
                        <w:widowControl w:val="0"/>
                        <w:spacing w:before="80" w:after="0" w:line="259" w:lineRule="auto"/>
                        <w:jc w:val="both"/>
                        <w:rPr>
                          <w:rFonts w:eastAsia="DengXian"/>
                          <w:lang w:val="en-US" w:eastAsia="zh-CN"/>
                        </w:rPr>
                      </w:pPr>
                    </w:p>
                  </w:txbxContent>
                </v:textbox>
                <w10:anchorlock/>
              </v:shape>
            </w:pict>
          </mc:Fallback>
        </mc:AlternateContent>
      </w:r>
    </w:p>
    <w:p w14:paraId="26976411" w14:textId="1785605C" w:rsidR="00B15039" w:rsidRDefault="00814B9F">
      <w:pPr>
        <w:pStyle w:val="Heading2"/>
      </w:pPr>
      <w:r>
        <w:t xml:space="preserve"> </w:t>
      </w:r>
      <w:r w:rsidR="00B15039">
        <w:t>Carrier phase positioning</w:t>
      </w:r>
    </w:p>
    <w:p w14:paraId="431E6984" w14:textId="12927E59" w:rsidR="00B119A7" w:rsidRDefault="00836175" w:rsidP="00B119A7">
      <w:pPr>
        <w:pStyle w:val="Heading3"/>
      </w:pPr>
      <w:r>
        <w:t>Measurement period</w:t>
      </w:r>
    </w:p>
    <w:p w14:paraId="2F768459" w14:textId="0F98E4AA" w:rsidR="00367F1F" w:rsidRDefault="00367F1F" w:rsidP="00F7424E">
      <w:pPr>
        <w:spacing w:after="120" w:line="259" w:lineRule="auto"/>
        <w:rPr>
          <w:sz w:val="22"/>
          <w:szCs w:val="22"/>
        </w:rPr>
      </w:pPr>
      <w:r>
        <w:rPr>
          <w:sz w:val="22"/>
          <w:szCs w:val="22"/>
        </w:rPr>
        <w:t xml:space="preserve">RAN4 previously agreed to define </w:t>
      </w:r>
      <w:r w:rsidR="0076464C">
        <w:rPr>
          <w:sz w:val="22"/>
          <w:szCs w:val="22"/>
        </w:rPr>
        <w:t xml:space="preserve">CPP measurement </w:t>
      </w:r>
      <w:r>
        <w:rPr>
          <w:sz w:val="22"/>
          <w:szCs w:val="22"/>
        </w:rPr>
        <w:t>requirements for scenarios where multiple PFLs are configured in the DL PRS assistance data</w:t>
      </w:r>
      <w:r w:rsidR="0076464C">
        <w:rPr>
          <w:sz w:val="22"/>
          <w:szCs w:val="22"/>
        </w:rPr>
        <w:t xml:space="preserve"> and CPP </w:t>
      </w:r>
      <w:r w:rsidR="00F7424E">
        <w:rPr>
          <w:sz w:val="22"/>
          <w:szCs w:val="22"/>
        </w:rPr>
        <w:t>measurements are performed in a single PFL [2]</w:t>
      </w:r>
      <w:r>
        <w:rPr>
          <w:sz w:val="22"/>
          <w:szCs w:val="22"/>
        </w:rPr>
        <w:t>.</w:t>
      </w:r>
      <w:r w:rsidR="00E100E8">
        <w:rPr>
          <w:sz w:val="22"/>
          <w:szCs w:val="22"/>
        </w:rPr>
        <w:t xml:space="preserve"> </w:t>
      </w:r>
      <w:r w:rsidR="00E100E8">
        <w:rPr>
          <w:sz w:val="22"/>
          <w:szCs w:val="22"/>
        </w:rPr>
        <w:lastRenderedPageBreak/>
        <w:t>However, currently there are no measurement period formulas in the specifications to fully address these scenarios.</w:t>
      </w:r>
    </w:p>
    <w:p w14:paraId="7C702262" w14:textId="2E11F5C7" w:rsidR="00C8515F" w:rsidRDefault="00C8515F" w:rsidP="00C8398B">
      <w:pPr>
        <w:rPr>
          <w:sz w:val="22"/>
          <w:szCs w:val="22"/>
        </w:rPr>
      </w:pPr>
      <w:r w:rsidRPr="003D2892">
        <w:rPr>
          <w:noProof/>
        </w:rPr>
        <mc:AlternateContent>
          <mc:Choice Requires="wps">
            <w:drawing>
              <wp:inline distT="0" distB="0" distL="0" distR="0" wp14:anchorId="020EAB0A" wp14:editId="7DCBAAA6">
                <wp:extent cx="5991225" cy="2124075"/>
                <wp:effectExtent l="0" t="0" r="28575" b="28575"/>
                <wp:docPr id="2117001544" name="Text Box 2117001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124075"/>
                        </a:xfrm>
                        <a:prstGeom prst="rect">
                          <a:avLst/>
                        </a:prstGeom>
                        <a:solidFill>
                          <a:srgbClr val="FFFFFF"/>
                        </a:solidFill>
                        <a:ln w="9525">
                          <a:solidFill>
                            <a:srgbClr val="000000"/>
                          </a:solidFill>
                          <a:miter lim="800000"/>
                          <a:headEnd/>
                          <a:tailEnd/>
                        </a:ln>
                      </wps:spPr>
                      <wps:txbx>
                        <w:txbxContent>
                          <w:p w14:paraId="50881AC7" w14:textId="77777777" w:rsidR="00367F1F" w:rsidRPr="00C8515F" w:rsidRDefault="00367F1F" w:rsidP="00367F1F">
                            <w:pPr>
                              <w:keepNext/>
                              <w:keepLines/>
                              <w:tabs>
                                <w:tab w:val="left" w:pos="2040"/>
                              </w:tabs>
                              <w:spacing w:before="120" w:after="120"/>
                              <w:outlineLvl w:val="3"/>
                              <w:rPr>
                                <w:rFonts w:ascii="Arial" w:eastAsia="SimSun" w:hAnsi="Arial"/>
                                <w:b/>
                                <w:szCs w:val="16"/>
                                <w:u w:val="single"/>
                                <w:lang w:eastAsia="zh-CN"/>
                              </w:rPr>
                            </w:pPr>
                            <w:r w:rsidRPr="00C8515F">
                              <w:rPr>
                                <w:rFonts w:ascii="Arial" w:eastAsia="SimSun" w:hAnsi="Arial"/>
                                <w:b/>
                                <w:szCs w:val="16"/>
                                <w:u w:val="single"/>
                                <w:lang w:eastAsia="ko-KR"/>
                              </w:rPr>
                              <w:t xml:space="preserve">Issue </w:t>
                            </w:r>
                            <w:r w:rsidRPr="00C8515F">
                              <w:rPr>
                                <w:rFonts w:ascii="Arial" w:eastAsia="SimSun" w:hAnsi="Arial"/>
                                <w:b/>
                                <w:szCs w:val="16"/>
                                <w:u w:val="single"/>
                                <w:lang w:eastAsia="zh-CN"/>
                              </w:rPr>
                              <w:t>2</w:t>
                            </w:r>
                            <w:r w:rsidRPr="00C8515F">
                              <w:rPr>
                                <w:rFonts w:ascii="Arial" w:eastAsia="SimSun" w:hAnsi="Arial"/>
                                <w:b/>
                                <w:szCs w:val="16"/>
                                <w:u w:val="single"/>
                                <w:lang w:eastAsia="ko-KR"/>
                              </w:rPr>
                              <w:t>-</w:t>
                            </w:r>
                            <w:r w:rsidRPr="00C8515F">
                              <w:rPr>
                                <w:rFonts w:ascii="Arial" w:eastAsia="SimSun" w:hAnsi="Arial"/>
                                <w:b/>
                                <w:szCs w:val="16"/>
                                <w:u w:val="single"/>
                                <w:lang w:eastAsia="zh-CN"/>
                              </w:rPr>
                              <w:t>1-1</w:t>
                            </w:r>
                            <w:r w:rsidRPr="00C8515F">
                              <w:rPr>
                                <w:rFonts w:ascii="Arial" w:eastAsia="SimSun" w:hAnsi="Arial"/>
                                <w:b/>
                                <w:szCs w:val="16"/>
                                <w:u w:val="single"/>
                                <w:lang w:eastAsia="ko-KR"/>
                              </w:rPr>
                              <w:t xml:space="preserve">: </w:t>
                            </w:r>
                            <w:r w:rsidRPr="00C8515F">
                              <w:rPr>
                                <w:rFonts w:ascii="Arial" w:eastAsia="SimSun" w:hAnsi="Arial" w:hint="eastAsia"/>
                                <w:b/>
                                <w:szCs w:val="16"/>
                                <w:u w:val="single"/>
                                <w:lang w:eastAsia="zh-CN"/>
                              </w:rPr>
                              <w:t xml:space="preserve">Clarification on the </w:t>
                            </w:r>
                            <w:r w:rsidRPr="00C8515F">
                              <w:rPr>
                                <w:rFonts w:ascii="Arial" w:eastAsia="SimSun" w:hAnsi="Arial"/>
                                <w:b/>
                                <w:szCs w:val="16"/>
                                <w:u w:val="single"/>
                                <w:lang w:eastAsia="zh-CN"/>
                              </w:rPr>
                              <w:t xml:space="preserve">PRS measurement period requirements for DL RSCP/DL RSCPD: </w:t>
                            </w:r>
                          </w:p>
                          <w:p w14:paraId="107828B3" w14:textId="77777777" w:rsidR="00367F1F" w:rsidRPr="00C8515F" w:rsidRDefault="00367F1F" w:rsidP="00367F1F">
                            <w:pPr>
                              <w:spacing w:after="120"/>
                              <w:rPr>
                                <w:rFonts w:eastAsia="SimSun"/>
                                <w:i/>
                                <w:szCs w:val="24"/>
                                <w:lang w:eastAsia="zh-CN"/>
                              </w:rPr>
                            </w:pPr>
                            <w:r w:rsidRPr="00C8515F">
                              <w:rPr>
                                <w:rFonts w:eastAsia="SimSun"/>
                                <w:i/>
                                <w:szCs w:val="24"/>
                                <w:lang w:eastAsia="zh-CN"/>
                              </w:rPr>
                              <w:t>Agreements:</w:t>
                            </w:r>
                          </w:p>
                          <w:p w14:paraId="6CBE1DC9" w14:textId="77777777" w:rsidR="00367F1F" w:rsidRPr="00C8515F" w:rsidRDefault="00367F1F" w:rsidP="00367F1F">
                            <w:pPr>
                              <w:numPr>
                                <w:ilvl w:val="0"/>
                                <w:numId w:val="9"/>
                              </w:numPr>
                              <w:spacing w:after="120"/>
                              <w:ind w:left="936"/>
                              <w:rPr>
                                <w:rFonts w:eastAsia="SimSun"/>
                                <w:szCs w:val="24"/>
                                <w:lang w:eastAsia="zh-CN"/>
                              </w:rPr>
                            </w:pPr>
                            <w:r w:rsidRPr="00C8515F">
                              <w:rPr>
                                <w:rFonts w:eastAsia="DengXian"/>
                                <w:lang w:eastAsia="zh-CN"/>
                              </w:rPr>
                              <w:t xml:space="preserve">Define </w:t>
                            </w:r>
                            <w:r w:rsidRPr="00C8515F">
                              <w:rPr>
                                <w:lang w:eastAsia="zh-CN"/>
                              </w:rPr>
                              <w:t xml:space="preserve">CPP measurement requirements with multiple PFLs used for legacy measurements and CPP measurements done on a single </w:t>
                            </w:r>
                            <w:proofErr w:type="gramStart"/>
                            <w:r w:rsidRPr="00C8515F">
                              <w:rPr>
                                <w:lang w:eastAsia="zh-CN"/>
                              </w:rPr>
                              <w:t>PFL</w:t>
                            </w:r>
                            <w:proofErr w:type="gramEnd"/>
                          </w:p>
                          <w:p w14:paraId="5489A227" w14:textId="77777777" w:rsidR="00367F1F" w:rsidRPr="00C8515F" w:rsidRDefault="00367F1F" w:rsidP="00367F1F">
                            <w:pPr>
                              <w:numPr>
                                <w:ilvl w:val="0"/>
                                <w:numId w:val="9"/>
                              </w:numPr>
                              <w:spacing w:after="120"/>
                              <w:ind w:left="936"/>
                              <w:rPr>
                                <w:rFonts w:eastAsia="DengXian"/>
                                <w:lang w:eastAsia="zh-CN"/>
                              </w:rPr>
                            </w:pPr>
                            <w:r w:rsidRPr="00C8515F">
                              <w:rPr>
                                <w:rFonts w:eastAsia="DengXian"/>
                                <w:lang w:eastAsia="zh-CN"/>
                              </w:rPr>
                              <w:t>When LMF does not configure measurement time window(s) for a PFL or UE does not support FG 41-2-3 (Measurement on indicated DL PRS resource sets within the indicated time window(s) for UE based and UE assisted):</w:t>
                            </w:r>
                          </w:p>
                          <w:p w14:paraId="3F1E8F01" w14:textId="77777777" w:rsidR="00367F1F" w:rsidRPr="00C8515F" w:rsidRDefault="00367F1F" w:rsidP="00367F1F">
                            <w:pPr>
                              <w:numPr>
                                <w:ilvl w:val="1"/>
                                <w:numId w:val="9"/>
                              </w:numPr>
                              <w:spacing w:after="120"/>
                              <w:ind w:left="1656"/>
                              <w:rPr>
                                <w:rFonts w:eastAsia="DengXian"/>
                                <w:lang w:eastAsia="zh-CN"/>
                              </w:rPr>
                            </w:pPr>
                            <w:r w:rsidRPr="00C8515F">
                              <w:rPr>
                                <w:rFonts w:eastAsia="DengXian"/>
                                <w:lang w:eastAsia="zh-CN"/>
                              </w:rPr>
                              <w:t>For a single PFL: existing requirements without time window apply.</w:t>
                            </w:r>
                          </w:p>
                          <w:p w14:paraId="1260F53A" w14:textId="77777777" w:rsidR="00367F1F" w:rsidRPr="00C8515F" w:rsidRDefault="00367F1F" w:rsidP="00367F1F">
                            <w:pPr>
                              <w:numPr>
                                <w:ilvl w:val="1"/>
                                <w:numId w:val="9"/>
                              </w:numPr>
                              <w:spacing w:after="120"/>
                              <w:ind w:left="1656"/>
                              <w:rPr>
                                <w:rFonts w:eastAsia="DengXian"/>
                                <w:lang w:eastAsia="zh-CN"/>
                              </w:rPr>
                            </w:pPr>
                            <w:r w:rsidRPr="00C8515F">
                              <w:rPr>
                                <w:rFonts w:eastAsia="DengXian"/>
                                <w:lang w:eastAsia="zh-CN"/>
                              </w:rPr>
                              <w:t>FFS: When multiple PFLs are configured for legacy measurements.</w:t>
                            </w:r>
                          </w:p>
                          <w:p w14:paraId="01352E33" w14:textId="77777777" w:rsidR="00C8515F" w:rsidRDefault="00C8515F" w:rsidP="00C8515F">
                            <w:pPr>
                              <w:autoSpaceDN w:val="0"/>
                              <w:spacing w:after="120" w:line="259" w:lineRule="auto"/>
                              <w:rPr>
                                <w:bCs/>
                                <w:lang w:eastAsia="zh-CN"/>
                              </w:rPr>
                            </w:pPr>
                          </w:p>
                          <w:p w14:paraId="7039FF51" w14:textId="77777777" w:rsidR="00C8515F" w:rsidRPr="009F2ACD" w:rsidRDefault="00C8515F" w:rsidP="00C8515F">
                            <w:pPr>
                              <w:pStyle w:val="Heading4"/>
                            </w:pPr>
                            <w:r w:rsidRPr="009F2ACD">
                              <w:rPr>
                                <w:lang w:eastAsia="ko-KR"/>
                              </w:rPr>
                              <w:t xml:space="preserve">ue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7C04A761" w14:textId="77777777" w:rsidR="00C8515F" w:rsidRPr="009F2ACD" w:rsidRDefault="00C8515F" w:rsidP="00C8515F">
                            <w:pPr>
                              <w:spacing w:after="120"/>
                              <w:rPr>
                                <w:i/>
                                <w:szCs w:val="24"/>
                                <w:lang w:eastAsia="zh-CN"/>
                              </w:rPr>
                            </w:pPr>
                            <w:r w:rsidRPr="009F2ACD">
                              <w:rPr>
                                <w:i/>
                                <w:szCs w:val="24"/>
                                <w:lang w:eastAsia="zh-CN"/>
                              </w:rPr>
                              <w:t>Agreements:</w:t>
                            </w:r>
                          </w:p>
                          <w:p w14:paraId="599641A0" w14:textId="77777777" w:rsidR="00C8515F" w:rsidRPr="009F2ACD" w:rsidRDefault="00C8515F" w:rsidP="00C8515F">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74608E09" w14:textId="77777777" w:rsidR="00C8515F" w:rsidRPr="009F2ACD" w:rsidRDefault="00C8515F" w:rsidP="00C8515F">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3735D33A" w14:textId="77777777" w:rsidR="00C8515F" w:rsidRPr="009F2ACD" w:rsidRDefault="00C8515F" w:rsidP="00C8515F">
                            <w:pPr>
                              <w:spacing w:after="120"/>
                              <w:rPr>
                                <w:i/>
                                <w:szCs w:val="24"/>
                                <w:lang w:eastAsia="zh-CN"/>
                              </w:rPr>
                            </w:pPr>
                            <w:r w:rsidRPr="009F2ACD">
                              <w:rPr>
                                <w:i/>
                                <w:szCs w:val="24"/>
                                <w:lang w:eastAsia="zh-CN"/>
                              </w:rPr>
                              <w:t>Agreements:</w:t>
                            </w:r>
                          </w:p>
                          <w:p w14:paraId="26F51789" w14:textId="77777777" w:rsidR="00C8515F" w:rsidRPr="009F2ACD" w:rsidRDefault="00C8515F" w:rsidP="00C8515F">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 xml:space="preserve">Uphold the previous agreement at RAN4#108. </w:t>
                            </w:r>
                          </w:p>
                          <w:p w14:paraId="2394B6D7" w14:textId="77777777" w:rsidR="00C8515F" w:rsidRPr="00C64E4A" w:rsidRDefault="00C8515F" w:rsidP="00C8515F">
                            <w:pPr>
                              <w:autoSpaceDN w:val="0"/>
                              <w:spacing w:after="120" w:line="259" w:lineRule="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020EAB0A" id="Text Box 2117001544" o:spid="_x0000_s1029" type="#_x0000_t202" style="width:471.75pt;height:16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">
                <v:textbox>
                  <w:txbxContent>
                    <w:p w14:paraId="50881AC7" w14:textId="77777777" w:rsidR="00367F1F" w:rsidRPr="00C8515F" w:rsidRDefault="00367F1F" w:rsidP="00367F1F">
                      <w:pPr>
                        <w:keepNext/>
                        <w:keepLines/>
                        <w:tabs>
                          <w:tab w:val="left" w:pos="2040"/>
                        </w:tabs>
                        <w:spacing w:before="120" w:after="120"/>
                        <w:outlineLvl w:val="3"/>
                        <w:rPr>
                          <w:rFonts w:ascii="Arial" w:eastAsia="SimSun" w:hAnsi="Arial"/>
                          <w:b/>
                          <w:szCs w:val="16"/>
                          <w:u w:val="single"/>
                          <w:lang w:eastAsia="zh-CN"/>
                        </w:rPr>
                      </w:pPr>
                      <w:r w:rsidRPr="00C8515F">
                        <w:rPr>
                          <w:rFonts w:ascii="Arial" w:eastAsia="SimSun" w:hAnsi="Arial"/>
                          <w:b/>
                          <w:szCs w:val="16"/>
                          <w:u w:val="single"/>
                          <w:lang w:eastAsia="ko-KR"/>
                        </w:rPr>
                        <w:t xml:space="preserve">Issue </w:t>
                      </w:r>
                      <w:r w:rsidRPr="00C8515F">
                        <w:rPr>
                          <w:rFonts w:ascii="Arial" w:eastAsia="SimSun" w:hAnsi="Arial"/>
                          <w:b/>
                          <w:szCs w:val="16"/>
                          <w:u w:val="single"/>
                          <w:lang w:eastAsia="zh-CN"/>
                        </w:rPr>
                        <w:t>2</w:t>
                      </w:r>
                      <w:r w:rsidRPr="00C8515F">
                        <w:rPr>
                          <w:rFonts w:ascii="Arial" w:eastAsia="SimSun" w:hAnsi="Arial"/>
                          <w:b/>
                          <w:szCs w:val="16"/>
                          <w:u w:val="single"/>
                          <w:lang w:eastAsia="ko-KR"/>
                        </w:rPr>
                        <w:t>-</w:t>
                      </w:r>
                      <w:r w:rsidRPr="00C8515F">
                        <w:rPr>
                          <w:rFonts w:ascii="Arial" w:eastAsia="SimSun" w:hAnsi="Arial"/>
                          <w:b/>
                          <w:szCs w:val="16"/>
                          <w:u w:val="single"/>
                          <w:lang w:eastAsia="zh-CN"/>
                        </w:rPr>
                        <w:t>1-1</w:t>
                      </w:r>
                      <w:r w:rsidRPr="00C8515F">
                        <w:rPr>
                          <w:rFonts w:ascii="Arial" w:eastAsia="SimSun" w:hAnsi="Arial"/>
                          <w:b/>
                          <w:szCs w:val="16"/>
                          <w:u w:val="single"/>
                          <w:lang w:eastAsia="ko-KR"/>
                        </w:rPr>
                        <w:t xml:space="preserve">: </w:t>
                      </w:r>
                      <w:r w:rsidRPr="00C8515F">
                        <w:rPr>
                          <w:rFonts w:ascii="Arial" w:eastAsia="SimSun" w:hAnsi="Arial" w:hint="eastAsia"/>
                          <w:b/>
                          <w:szCs w:val="16"/>
                          <w:u w:val="single"/>
                          <w:lang w:eastAsia="zh-CN"/>
                        </w:rPr>
                        <w:t xml:space="preserve">Clarification on the </w:t>
                      </w:r>
                      <w:r w:rsidRPr="00C8515F">
                        <w:rPr>
                          <w:rFonts w:ascii="Arial" w:eastAsia="SimSun" w:hAnsi="Arial"/>
                          <w:b/>
                          <w:szCs w:val="16"/>
                          <w:u w:val="single"/>
                          <w:lang w:eastAsia="zh-CN"/>
                        </w:rPr>
                        <w:t xml:space="preserve">PRS measurement period requirements for DL RSCP/DL RSCPD: </w:t>
                      </w:r>
                    </w:p>
                    <w:p w14:paraId="107828B3" w14:textId="77777777" w:rsidR="00367F1F" w:rsidRPr="00C8515F" w:rsidRDefault="00367F1F" w:rsidP="00367F1F">
                      <w:pPr>
                        <w:spacing w:after="120"/>
                        <w:rPr>
                          <w:rFonts w:eastAsia="SimSun"/>
                          <w:i/>
                          <w:szCs w:val="24"/>
                          <w:lang w:eastAsia="zh-CN"/>
                        </w:rPr>
                      </w:pPr>
                      <w:r w:rsidRPr="00C8515F">
                        <w:rPr>
                          <w:rFonts w:eastAsia="SimSun"/>
                          <w:i/>
                          <w:szCs w:val="24"/>
                          <w:lang w:eastAsia="zh-CN"/>
                        </w:rPr>
                        <w:t>Agreements:</w:t>
                      </w:r>
                    </w:p>
                    <w:p w14:paraId="6CBE1DC9" w14:textId="77777777" w:rsidR="00367F1F" w:rsidRPr="00C8515F" w:rsidRDefault="00367F1F" w:rsidP="00367F1F">
                      <w:pPr>
                        <w:numPr>
                          <w:ilvl w:val="0"/>
                          <w:numId w:val="9"/>
                        </w:numPr>
                        <w:spacing w:after="120"/>
                        <w:ind w:left="936"/>
                        <w:rPr>
                          <w:rFonts w:eastAsia="SimSun"/>
                          <w:szCs w:val="24"/>
                          <w:lang w:eastAsia="zh-CN"/>
                        </w:rPr>
                      </w:pPr>
                      <w:r w:rsidRPr="00C8515F">
                        <w:rPr>
                          <w:rFonts w:eastAsia="DengXian"/>
                          <w:lang w:eastAsia="zh-CN"/>
                        </w:rPr>
                        <w:t xml:space="preserve">Define </w:t>
                      </w:r>
                      <w:r w:rsidRPr="00C8515F">
                        <w:rPr>
                          <w:lang w:eastAsia="zh-CN"/>
                        </w:rPr>
                        <w:t xml:space="preserve">CPP measurement requirements with multiple PFLs used for legacy measurements and CPP measurements done on a single </w:t>
                      </w:r>
                      <w:proofErr w:type="gramStart"/>
                      <w:r w:rsidRPr="00C8515F">
                        <w:rPr>
                          <w:lang w:eastAsia="zh-CN"/>
                        </w:rPr>
                        <w:t>PFL</w:t>
                      </w:r>
                      <w:proofErr w:type="gramEnd"/>
                    </w:p>
                    <w:p w14:paraId="5489A227" w14:textId="77777777" w:rsidR="00367F1F" w:rsidRPr="00C8515F" w:rsidRDefault="00367F1F" w:rsidP="00367F1F">
                      <w:pPr>
                        <w:numPr>
                          <w:ilvl w:val="0"/>
                          <w:numId w:val="9"/>
                        </w:numPr>
                        <w:spacing w:after="120"/>
                        <w:ind w:left="936"/>
                        <w:rPr>
                          <w:rFonts w:eastAsia="DengXian"/>
                          <w:lang w:eastAsia="zh-CN"/>
                        </w:rPr>
                      </w:pPr>
                      <w:r w:rsidRPr="00C8515F">
                        <w:rPr>
                          <w:rFonts w:eastAsia="DengXian"/>
                          <w:lang w:eastAsia="zh-CN"/>
                        </w:rPr>
                        <w:t>When LMF does not configure measurement time window(s) for a PFL or UE does not support FG 41-2-3 (Measurement on indicated DL PRS resource sets within the indicated time window(s) for UE based and UE assisted):</w:t>
                      </w:r>
                    </w:p>
                    <w:p w14:paraId="3F1E8F01" w14:textId="77777777" w:rsidR="00367F1F" w:rsidRPr="00C8515F" w:rsidRDefault="00367F1F" w:rsidP="00367F1F">
                      <w:pPr>
                        <w:numPr>
                          <w:ilvl w:val="1"/>
                          <w:numId w:val="9"/>
                        </w:numPr>
                        <w:spacing w:after="120"/>
                        <w:ind w:left="1656"/>
                        <w:rPr>
                          <w:rFonts w:eastAsia="DengXian"/>
                          <w:lang w:eastAsia="zh-CN"/>
                        </w:rPr>
                      </w:pPr>
                      <w:r w:rsidRPr="00C8515F">
                        <w:rPr>
                          <w:rFonts w:eastAsia="DengXian"/>
                          <w:lang w:eastAsia="zh-CN"/>
                        </w:rPr>
                        <w:t>For a single PFL: existing requirements without time window apply.</w:t>
                      </w:r>
                    </w:p>
                    <w:p w14:paraId="1260F53A" w14:textId="77777777" w:rsidR="00367F1F" w:rsidRPr="00C8515F" w:rsidRDefault="00367F1F" w:rsidP="00367F1F">
                      <w:pPr>
                        <w:numPr>
                          <w:ilvl w:val="1"/>
                          <w:numId w:val="9"/>
                        </w:numPr>
                        <w:spacing w:after="120"/>
                        <w:ind w:left="1656"/>
                        <w:rPr>
                          <w:rFonts w:eastAsia="DengXian"/>
                          <w:lang w:eastAsia="zh-CN"/>
                        </w:rPr>
                      </w:pPr>
                      <w:r w:rsidRPr="00C8515F">
                        <w:rPr>
                          <w:rFonts w:eastAsia="DengXian"/>
                          <w:lang w:eastAsia="zh-CN"/>
                        </w:rPr>
                        <w:t>FFS: When multiple PFLs are configured for legacy measurements.</w:t>
                      </w:r>
                    </w:p>
                    <w:p w14:paraId="01352E33" w14:textId="77777777" w:rsidR="00C8515F" w:rsidRDefault="00C8515F" w:rsidP="00C8515F">
                      <w:pPr>
                        <w:autoSpaceDN w:val="0"/>
                        <w:spacing w:after="120" w:line="259" w:lineRule="auto"/>
                        <w:rPr>
                          <w:bCs/>
                          <w:lang w:eastAsia="zh-CN"/>
                        </w:rPr>
                      </w:pPr>
                    </w:p>
                    <w:p w14:paraId="7039FF51" w14:textId="77777777" w:rsidR="00C8515F" w:rsidRPr="009F2ACD" w:rsidRDefault="00C8515F" w:rsidP="00C8515F">
                      <w:pPr>
                        <w:pStyle w:val="Heading4"/>
                      </w:pPr>
                      <w:proofErr w:type="spellStart"/>
                      <w:r w:rsidRPr="009F2ACD">
                        <w:rPr>
                          <w:lang w:eastAsia="ko-KR"/>
                        </w:rPr>
                        <w:t>ue</w:t>
                      </w:r>
                      <w:proofErr w:type="spellEnd"/>
                      <w:r w:rsidRPr="009F2ACD">
                        <w:rPr>
                          <w:lang w:eastAsia="ko-KR"/>
                        </w:rPr>
                        <w:t xml:space="preserv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7C04A761" w14:textId="77777777" w:rsidR="00C8515F" w:rsidRPr="009F2ACD" w:rsidRDefault="00C8515F" w:rsidP="00C8515F">
                      <w:pPr>
                        <w:spacing w:after="120"/>
                        <w:rPr>
                          <w:i/>
                          <w:szCs w:val="24"/>
                          <w:lang w:eastAsia="zh-CN"/>
                        </w:rPr>
                      </w:pPr>
                      <w:r w:rsidRPr="009F2ACD">
                        <w:rPr>
                          <w:i/>
                          <w:szCs w:val="24"/>
                          <w:lang w:eastAsia="zh-CN"/>
                        </w:rPr>
                        <w:t>Agreements:</w:t>
                      </w:r>
                    </w:p>
                    <w:p w14:paraId="599641A0" w14:textId="77777777" w:rsidR="00C8515F" w:rsidRPr="009F2ACD" w:rsidRDefault="00C8515F" w:rsidP="00C8515F">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74608E09" w14:textId="77777777" w:rsidR="00C8515F" w:rsidRPr="009F2ACD" w:rsidRDefault="00C8515F" w:rsidP="00C8515F">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3735D33A" w14:textId="77777777" w:rsidR="00C8515F" w:rsidRPr="009F2ACD" w:rsidRDefault="00C8515F" w:rsidP="00C8515F">
                      <w:pPr>
                        <w:spacing w:after="120"/>
                        <w:rPr>
                          <w:i/>
                          <w:szCs w:val="24"/>
                          <w:lang w:eastAsia="zh-CN"/>
                        </w:rPr>
                      </w:pPr>
                      <w:r w:rsidRPr="009F2ACD">
                        <w:rPr>
                          <w:i/>
                          <w:szCs w:val="24"/>
                          <w:lang w:eastAsia="zh-CN"/>
                        </w:rPr>
                        <w:t>Agreements:</w:t>
                      </w:r>
                    </w:p>
                    <w:p w14:paraId="26F51789" w14:textId="77777777" w:rsidR="00C8515F" w:rsidRPr="009F2ACD" w:rsidRDefault="00C8515F" w:rsidP="00C8515F">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 xml:space="preserve">Uphold the previous agreement at RAN4#108. </w:t>
                      </w:r>
                    </w:p>
                    <w:p w14:paraId="2394B6D7" w14:textId="77777777" w:rsidR="00C8515F" w:rsidRPr="00C64E4A" w:rsidRDefault="00C8515F" w:rsidP="00C8515F">
                      <w:pPr>
                        <w:autoSpaceDN w:val="0"/>
                        <w:spacing w:after="120" w:line="259" w:lineRule="auto"/>
                        <w:rPr>
                          <w:rFonts w:eastAsia="SimSun"/>
                          <w:szCs w:val="24"/>
                          <w:lang w:eastAsia="zh-CN"/>
                        </w:rPr>
                      </w:pPr>
                    </w:p>
                  </w:txbxContent>
                </v:textbox>
                <w10:anchorlock/>
              </v:shape>
            </w:pict>
          </mc:Fallback>
        </mc:AlternateContent>
      </w:r>
    </w:p>
    <w:p w14:paraId="1860BE02" w14:textId="24C1D651" w:rsidR="001A2015" w:rsidRPr="0022253A" w:rsidRDefault="001A2015" w:rsidP="001A2015">
      <w:pPr>
        <w:rPr>
          <w:sz w:val="22"/>
          <w:szCs w:val="22"/>
          <w:lang w:eastAsia="zh-CN"/>
        </w:rPr>
      </w:pPr>
      <w:r w:rsidRPr="0022253A">
        <w:rPr>
          <w:sz w:val="22"/>
          <w:szCs w:val="22"/>
          <w:lang w:eastAsia="zh-CN"/>
        </w:rPr>
        <w:t>In our view, when multiple PFLs are configured</w:t>
      </w:r>
      <w:r w:rsidR="0022253A">
        <w:rPr>
          <w:sz w:val="22"/>
          <w:szCs w:val="22"/>
          <w:lang w:eastAsia="zh-CN"/>
        </w:rPr>
        <w:t>,</w:t>
      </w:r>
      <w:r w:rsidRPr="0022253A">
        <w:rPr>
          <w:sz w:val="22"/>
          <w:szCs w:val="22"/>
          <w:lang w:eastAsia="zh-CN"/>
        </w:rPr>
        <w:t xml:space="preserve"> the measurement delay for the primary (timing) measurement applies for all the PFLs where CPP measurements are not performed. For the PFL where CPP measurements are performed, the measurement delay should </w:t>
      </w:r>
      <w:proofErr w:type="gramStart"/>
      <w:r w:rsidRPr="0022253A">
        <w:rPr>
          <w:sz w:val="22"/>
          <w:szCs w:val="22"/>
          <w:lang w:eastAsia="zh-CN"/>
        </w:rPr>
        <w:t>take into account</w:t>
      </w:r>
      <w:proofErr w:type="gramEnd"/>
      <w:r w:rsidRPr="0022253A">
        <w:rPr>
          <w:sz w:val="22"/>
          <w:szCs w:val="22"/>
          <w:lang w:eastAsia="zh-CN"/>
        </w:rPr>
        <w:t xml:space="preserve"> the indicated PRS resource sets and time windows</w:t>
      </w:r>
      <w:r w:rsidR="00C745F2">
        <w:rPr>
          <w:sz w:val="22"/>
          <w:szCs w:val="22"/>
          <w:lang w:eastAsia="zh-CN"/>
        </w:rPr>
        <w:t>, if provided by the LMF</w:t>
      </w:r>
      <w:r w:rsidRPr="0022253A">
        <w:rPr>
          <w:sz w:val="22"/>
          <w:szCs w:val="22"/>
          <w:lang w:eastAsia="zh-CN"/>
        </w:rPr>
        <w:t xml:space="preserve">. </w:t>
      </w:r>
      <w:r w:rsidR="00AE6B0B">
        <w:rPr>
          <w:sz w:val="22"/>
          <w:szCs w:val="22"/>
          <w:lang w:eastAsia="zh-CN"/>
        </w:rPr>
        <w:t xml:space="preserve">When no time windows are configured or </w:t>
      </w:r>
      <w:r w:rsidR="005369E7">
        <w:rPr>
          <w:sz w:val="22"/>
          <w:szCs w:val="22"/>
          <w:lang w:eastAsia="zh-CN"/>
        </w:rPr>
        <w:t xml:space="preserve">when </w:t>
      </w:r>
      <w:r w:rsidR="00AE6B0B">
        <w:rPr>
          <w:sz w:val="22"/>
          <w:szCs w:val="22"/>
          <w:lang w:eastAsia="zh-CN"/>
        </w:rPr>
        <w:t xml:space="preserve">periodic time windows are configured, </w:t>
      </w:r>
      <w:r w:rsidR="005369E7">
        <w:rPr>
          <w:sz w:val="22"/>
          <w:szCs w:val="22"/>
          <w:lang w:eastAsia="zh-CN"/>
        </w:rPr>
        <w:t xml:space="preserve">there is </w:t>
      </w:r>
      <w:r w:rsidR="00AE6B0B">
        <w:rPr>
          <w:sz w:val="22"/>
          <w:szCs w:val="22"/>
          <w:lang w:eastAsia="zh-CN"/>
        </w:rPr>
        <w:t>no requirement</w:t>
      </w:r>
      <w:r w:rsidR="00C7071F">
        <w:rPr>
          <w:sz w:val="22"/>
          <w:szCs w:val="22"/>
          <w:lang w:eastAsia="zh-CN"/>
        </w:rPr>
        <w:t xml:space="preserve"> </w:t>
      </w:r>
      <w:r w:rsidR="00AE6B0B">
        <w:rPr>
          <w:sz w:val="22"/>
          <w:szCs w:val="22"/>
          <w:lang w:eastAsia="zh-CN"/>
        </w:rPr>
        <w:t>on</w:t>
      </w:r>
      <w:r w:rsidR="00C7071F">
        <w:rPr>
          <w:sz w:val="22"/>
          <w:szCs w:val="22"/>
          <w:lang w:eastAsia="zh-CN"/>
        </w:rPr>
        <w:t xml:space="preserve"> the order in which the UE measures </w:t>
      </w:r>
      <w:r w:rsidR="00D5605F">
        <w:rPr>
          <w:sz w:val="22"/>
          <w:szCs w:val="22"/>
          <w:lang w:eastAsia="zh-CN"/>
        </w:rPr>
        <w:t>the multiple PFLs</w:t>
      </w:r>
      <w:r w:rsidR="005369E7">
        <w:rPr>
          <w:sz w:val="22"/>
          <w:szCs w:val="22"/>
          <w:lang w:eastAsia="zh-CN"/>
        </w:rPr>
        <w:t>. However, when</w:t>
      </w:r>
      <w:r w:rsidR="00E51A66">
        <w:rPr>
          <w:sz w:val="22"/>
          <w:szCs w:val="22"/>
          <w:lang w:eastAsia="zh-CN"/>
        </w:rPr>
        <w:t xml:space="preserve"> an aperiodic time window (the window occurs only once)</w:t>
      </w:r>
      <w:r w:rsidR="005369E7">
        <w:rPr>
          <w:sz w:val="22"/>
          <w:szCs w:val="22"/>
          <w:lang w:eastAsia="zh-CN"/>
        </w:rPr>
        <w:t xml:space="preserve"> is configured</w:t>
      </w:r>
      <w:r w:rsidR="002107A3">
        <w:rPr>
          <w:sz w:val="22"/>
          <w:szCs w:val="22"/>
          <w:lang w:eastAsia="zh-CN"/>
        </w:rPr>
        <w:t xml:space="preserve">, the measurement period </w:t>
      </w:r>
      <w:r w:rsidR="00080902">
        <w:rPr>
          <w:sz w:val="22"/>
          <w:szCs w:val="22"/>
          <w:lang w:eastAsia="zh-CN"/>
        </w:rPr>
        <w:t xml:space="preserve">would start when the UE performs measurement </w:t>
      </w:r>
      <w:r w:rsidR="00EA26D2">
        <w:rPr>
          <w:sz w:val="22"/>
          <w:szCs w:val="22"/>
          <w:lang w:eastAsia="zh-CN"/>
        </w:rPr>
        <w:t xml:space="preserve">on the indicated PFL </w:t>
      </w:r>
      <w:r w:rsidR="00593FF4">
        <w:rPr>
          <w:sz w:val="22"/>
          <w:szCs w:val="22"/>
          <w:lang w:eastAsia="zh-CN"/>
        </w:rPr>
        <w:t>during the time window. After that</w:t>
      </w:r>
      <w:r w:rsidR="00453BD7">
        <w:rPr>
          <w:sz w:val="22"/>
          <w:szCs w:val="22"/>
          <w:lang w:eastAsia="zh-CN"/>
        </w:rPr>
        <w:t>, the UE can perform measurent</w:t>
      </w:r>
      <w:r w:rsidR="004705FB">
        <w:rPr>
          <w:sz w:val="22"/>
          <w:szCs w:val="22"/>
          <w:lang w:eastAsia="zh-CN"/>
        </w:rPr>
        <w:t>s</w:t>
      </w:r>
      <w:r w:rsidR="00453BD7">
        <w:rPr>
          <w:sz w:val="22"/>
          <w:szCs w:val="22"/>
          <w:lang w:eastAsia="zh-CN"/>
        </w:rPr>
        <w:t xml:space="preserve"> on the remaining PFLs in any order, up to UE implementation.</w:t>
      </w:r>
    </w:p>
    <w:p w14:paraId="52660ED1" w14:textId="20E80432" w:rsidR="001A2015" w:rsidRPr="00C745F2" w:rsidRDefault="001A2015" w:rsidP="001A2015">
      <w:pPr>
        <w:rPr>
          <w:b/>
          <w:bCs/>
          <w:sz w:val="22"/>
          <w:szCs w:val="22"/>
          <w:lang w:eastAsia="zh-CN"/>
        </w:rPr>
      </w:pPr>
      <w:r w:rsidRPr="00C745F2">
        <w:rPr>
          <w:b/>
          <w:bCs/>
          <w:sz w:val="22"/>
          <w:szCs w:val="22"/>
          <w:lang w:eastAsia="zh-CN"/>
        </w:rPr>
        <w:t xml:space="preserve">Proposal </w:t>
      </w:r>
      <w:r w:rsidR="001106EA">
        <w:rPr>
          <w:b/>
          <w:bCs/>
          <w:sz w:val="22"/>
          <w:szCs w:val="22"/>
          <w:lang w:eastAsia="zh-CN"/>
        </w:rPr>
        <w:t>4</w:t>
      </w:r>
      <w:r w:rsidRPr="00C745F2">
        <w:rPr>
          <w:b/>
          <w:bCs/>
          <w:sz w:val="22"/>
          <w:szCs w:val="22"/>
          <w:lang w:eastAsia="zh-CN"/>
        </w:rPr>
        <w:t xml:space="preserve">: When </w:t>
      </w:r>
      <w:r w:rsidR="00D530A8">
        <w:rPr>
          <w:b/>
          <w:bCs/>
          <w:sz w:val="22"/>
          <w:szCs w:val="22"/>
          <w:lang w:eastAsia="zh-CN"/>
        </w:rPr>
        <w:t>multiple PFL</w:t>
      </w:r>
      <w:r w:rsidR="000D7674">
        <w:rPr>
          <w:b/>
          <w:bCs/>
          <w:sz w:val="22"/>
          <w:szCs w:val="22"/>
          <w:lang w:eastAsia="zh-CN"/>
        </w:rPr>
        <w:t>s</w:t>
      </w:r>
      <w:r w:rsidR="00D530A8">
        <w:rPr>
          <w:b/>
          <w:bCs/>
          <w:sz w:val="22"/>
          <w:szCs w:val="22"/>
          <w:lang w:eastAsia="zh-CN"/>
        </w:rPr>
        <w:t xml:space="preserve"> are configured in the assistance data</w:t>
      </w:r>
      <w:r w:rsidR="000D7674">
        <w:rPr>
          <w:b/>
          <w:bCs/>
          <w:sz w:val="22"/>
          <w:szCs w:val="22"/>
          <w:lang w:eastAsia="zh-CN"/>
        </w:rPr>
        <w:t xml:space="preserve"> and</w:t>
      </w:r>
      <w:r w:rsidR="00D530A8" w:rsidRPr="00C745F2">
        <w:rPr>
          <w:b/>
          <w:bCs/>
          <w:sz w:val="22"/>
          <w:szCs w:val="22"/>
          <w:lang w:eastAsia="zh-CN"/>
        </w:rPr>
        <w:t xml:space="preserve"> </w:t>
      </w:r>
      <w:r w:rsidRPr="00C745F2">
        <w:rPr>
          <w:b/>
          <w:bCs/>
          <w:sz w:val="22"/>
          <w:szCs w:val="22"/>
          <w:lang w:eastAsia="zh-CN"/>
        </w:rPr>
        <w:t>DL RSCPD is re</w:t>
      </w:r>
      <w:r w:rsidR="000D7674">
        <w:rPr>
          <w:b/>
          <w:bCs/>
          <w:sz w:val="22"/>
          <w:szCs w:val="22"/>
          <w:lang w:eastAsia="zh-CN"/>
        </w:rPr>
        <w:t>ques</w:t>
      </w:r>
      <w:r w:rsidRPr="00C745F2">
        <w:rPr>
          <w:b/>
          <w:bCs/>
          <w:sz w:val="22"/>
          <w:szCs w:val="22"/>
          <w:lang w:eastAsia="zh-CN"/>
        </w:rPr>
        <w:t xml:space="preserve">ted with RSTD, the measurement period is given </w:t>
      </w:r>
      <w:proofErr w:type="gramStart"/>
      <w:r w:rsidRPr="00C745F2">
        <w:rPr>
          <w:b/>
          <w:bCs/>
          <w:sz w:val="22"/>
          <w:szCs w:val="22"/>
          <w:lang w:eastAsia="zh-CN"/>
        </w:rPr>
        <w:t>by</w:t>
      </w:r>
      <w:proofErr w:type="gramEnd"/>
    </w:p>
    <w:p w14:paraId="30535BB1" w14:textId="77777777" w:rsidR="001A2015" w:rsidRPr="00C745F2" w:rsidRDefault="00061BEF" w:rsidP="001A2015">
      <w:pPr>
        <w:pStyle w:val="EQ"/>
        <w:rPr>
          <w:b/>
          <w:bCs/>
          <w:iCs/>
          <w:sz w:val="22"/>
          <w:szCs w:val="22"/>
        </w:rPr>
      </w:pPr>
      <m:oMathPara>
        <m:oMath>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RSTD,Total</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RSTD,j</m:t>
              </m:r>
            </m:sub>
          </m:sSub>
          <m:r>
            <m:rPr>
              <m:sty m:val="bi"/>
            </m:rPr>
            <w:rPr>
              <w:rFonts w:ascii="Cambria Math" w:hAnsi="Cambria Math"/>
              <w:sz w:val="22"/>
              <w:szCs w:val="22"/>
            </w:rPr>
            <m:t>+</m:t>
          </m:r>
          <m:nary>
            <m:naryPr>
              <m:chr m:val="∑"/>
              <m:limLoc m:val="undOvr"/>
              <m:ctrlPr>
                <w:rPr>
                  <w:rFonts w:ascii="Cambria Math" w:hAnsi="Cambria Math"/>
                  <w:b/>
                  <w:bCs/>
                  <w:iCs/>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RSTD,i</m:t>
                  </m:r>
                </m:sub>
              </m:sSub>
              <m:r>
                <m:rPr>
                  <m:sty m:val="b"/>
                </m:rPr>
                <w:rPr>
                  <w:rFonts w:ascii="Cambria Math" w:hAnsi="Cambria Math"/>
                  <w:sz w:val="22"/>
                  <w:szCs w:val="22"/>
                </w:rPr>
                <m:t xml:space="preserve">+ </m:t>
              </m:r>
              <m:d>
                <m:dPr>
                  <m:ctrlPr>
                    <w:rPr>
                      <w:rFonts w:ascii="Cambria Math" w:hAnsi="Cambria Math"/>
                      <w:b/>
                      <w:bCs/>
                      <w:iCs/>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sz w:val="22"/>
                      <w:szCs w:val="22"/>
                    </w:rPr>
                  </m:ctrlPr>
                </m:funcPr>
                <m:fName>
                  <m:r>
                    <m:rPr>
                      <m:sty m:val="b"/>
                    </m:rPr>
                    <w:rPr>
                      <w:rFonts w:ascii="Cambria Math" w:hAnsi="Cambria Math"/>
                      <w:sz w:val="22"/>
                      <w:szCs w:val="22"/>
                      <w:lang w:eastAsia="zh-CN"/>
                    </w:rPr>
                    <m:t>max</m:t>
                  </m:r>
                </m:fName>
                <m:e>
                  <m:d>
                    <m:dPr>
                      <m:ctrlPr>
                        <w:rPr>
                          <w:rFonts w:ascii="Cambria Math" w:hAnsi="Cambria Math"/>
                          <w:b/>
                          <w:bCs/>
                          <w:iCs/>
                          <w:sz w:val="22"/>
                          <w:szCs w:val="22"/>
                        </w:rPr>
                      </m:ctrlPr>
                    </m:dPr>
                    <m:e>
                      <m:sSub>
                        <m:sSubPr>
                          <m:ctrlPr>
                            <w:rPr>
                              <w:rFonts w:ascii="Cambria Math" w:hAnsi="Cambria Math"/>
                              <w:b/>
                              <w:bCs/>
                              <w:iCs/>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542ED432" w14:textId="3C8FD51F" w:rsidR="00837E52" w:rsidRDefault="00A00C45" w:rsidP="001A2015">
      <w:pPr>
        <w:pStyle w:val="ListParagraph"/>
        <w:numPr>
          <w:ilvl w:val="0"/>
          <w:numId w:val="22"/>
        </w:numPr>
        <w:spacing w:after="180" w:line="256" w:lineRule="auto"/>
        <w:rPr>
          <w:rFonts w:eastAsiaTheme="minorHAnsi"/>
          <w:b/>
          <w:bCs/>
          <w:sz w:val="22"/>
          <w:szCs w:val="22"/>
          <w:lang w:eastAsia="zh-CN"/>
        </w:rPr>
      </w:pPr>
      <w:proofErr w:type="gramStart"/>
      <w:r>
        <w:rPr>
          <w:b/>
          <w:bCs/>
          <w:sz w:val="22"/>
          <w:szCs w:val="22"/>
          <w:lang w:eastAsia="zh-CN"/>
        </w:rPr>
        <w:t xml:space="preserve">where </w:t>
      </w:r>
      <w:r w:rsidRPr="00C745F2">
        <w:rPr>
          <w:b/>
          <w:bCs/>
          <w:i/>
          <w:iCs/>
          <w:sz w:val="22"/>
          <w:szCs w:val="22"/>
          <w:lang w:eastAsia="zh-CN"/>
        </w:rPr>
        <w:t xml:space="preserve"> </w:t>
      </w:r>
      <w:r w:rsidR="00EA4480" w:rsidRPr="00C745F2">
        <w:rPr>
          <w:b/>
          <w:bCs/>
          <w:i/>
          <w:iCs/>
          <w:sz w:val="22"/>
          <w:szCs w:val="22"/>
          <w:lang w:eastAsia="zh-CN"/>
        </w:rPr>
        <w:t>j</w:t>
      </w:r>
      <w:proofErr w:type="gramEnd"/>
      <w:r w:rsidR="00EA4480" w:rsidRPr="00C745F2">
        <w:rPr>
          <w:b/>
          <w:bCs/>
          <w:sz w:val="22"/>
          <w:szCs w:val="22"/>
          <w:lang w:eastAsia="zh-CN"/>
        </w:rPr>
        <w:t xml:space="preserve"> </w:t>
      </w:r>
      <w:r w:rsidR="00837E52" w:rsidRPr="00C745F2">
        <w:rPr>
          <w:b/>
          <w:bCs/>
          <w:sz w:val="22"/>
          <w:szCs w:val="22"/>
          <w:lang w:eastAsia="zh-CN"/>
        </w:rPr>
        <w:t xml:space="preserve">is </w:t>
      </w:r>
      <w:r w:rsidR="00EA4480">
        <w:rPr>
          <w:b/>
          <w:bCs/>
          <w:sz w:val="22"/>
          <w:szCs w:val="22"/>
          <w:lang w:eastAsia="zh-CN"/>
        </w:rPr>
        <w:t>the index</w:t>
      </w:r>
      <w:r w:rsidR="00837E52" w:rsidRPr="00C745F2">
        <w:rPr>
          <w:b/>
          <w:bCs/>
          <w:sz w:val="22"/>
          <w:szCs w:val="22"/>
          <w:lang w:eastAsia="zh-CN"/>
        </w:rPr>
        <w:t xml:space="preserve"> </w:t>
      </w:r>
      <w:r w:rsidR="00EA4480">
        <w:rPr>
          <w:b/>
          <w:bCs/>
          <w:sz w:val="22"/>
          <w:szCs w:val="22"/>
          <w:lang w:eastAsia="zh-CN"/>
        </w:rPr>
        <w:t>of</w:t>
      </w:r>
      <w:r w:rsidR="00837E52">
        <w:rPr>
          <w:b/>
          <w:bCs/>
          <w:sz w:val="22"/>
          <w:szCs w:val="22"/>
          <w:lang w:eastAsia="zh-CN"/>
        </w:rPr>
        <w:t xml:space="preserve"> the indicated</w:t>
      </w:r>
      <w:r w:rsidR="00837E52" w:rsidRPr="00C745F2">
        <w:rPr>
          <w:b/>
          <w:bCs/>
          <w:sz w:val="22"/>
          <w:szCs w:val="22"/>
          <w:lang w:eastAsia="zh-CN"/>
        </w:rPr>
        <w:t xml:space="preserve"> PFL</w:t>
      </w:r>
      <w:r w:rsidR="007E4D6E">
        <w:rPr>
          <w:b/>
          <w:bCs/>
          <w:sz w:val="22"/>
          <w:szCs w:val="22"/>
          <w:lang w:eastAsia="zh-CN"/>
        </w:rPr>
        <w:t>, if provided by the LFM, o</w:t>
      </w:r>
      <w:r w:rsidR="00DB156A">
        <w:rPr>
          <w:b/>
          <w:bCs/>
          <w:sz w:val="22"/>
          <w:szCs w:val="22"/>
          <w:lang w:eastAsia="zh-CN"/>
        </w:rPr>
        <w:t xml:space="preserve">therwise </w:t>
      </w:r>
      <w:r w:rsidR="00315E98">
        <w:rPr>
          <w:b/>
          <w:bCs/>
          <w:sz w:val="22"/>
          <w:szCs w:val="22"/>
          <w:lang w:eastAsia="zh-CN"/>
        </w:rPr>
        <w:t xml:space="preserve">the PFL </w:t>
      </w:r>
      <w:r w:rsidR="007E4D6E">
        <w:rPr>
          <w:b/>
          <w:bCs/>
          <w:sz w:val="22"/>
          <w:szCs w:val="22"/>
          <w:lang w:eastAsia="zh-CN"/>
        </w:rPr>
        <w:t xml:space="preserve"> </w:t>
      </w:r>
      <w:r w:rsidR="00315E98" w:rsidRPr="00C745F2">
        <w:rPr>
          <w:b/>
          <w:bCs/>
          <w:i/>
          <w:iCs/>
          <w:sz w:val="22"/>
          <w:szCs w:val="22"/>
          <w:lang w:eastAsia="zh-CN"/>
        </w:rPr>
        <w:t>j</w:t>
      </w:r>
      <w:r w:rsidR="00315E98">
        <w:rPr>
          <w:b/>
          <w:bCs/>
          <w:sz w:val="22"/>
          <w:szCs w:val="22"/>
          <w:lang w:eastAsia="zh-CN"/>
        </w:rPr>
        <w:t xml:space="preserve"> </w:t>
      </w:r>
      <w:r w:rsidR="00FE5F25">
        <w:rPr>
          <w:b/>
          <w:bCs/>
          <w:sz w:val="22"/>
          <w:szCs w:val="22"/>
          <w:lang w:eastAsia="zh-CN"/>
        </w:rPr>
        <w:t xml:space="preserve">is </w:t>
      </w:r>
      <w:r w:rsidR="007E4D6E">
        <w:rPr>
          <w:b/>
          <w:bCs/>
          <w:sz w:val="22"/>
          <w:szCs w:val="22"/>
          <w:lang w:eastAsia="zh-CN"/>
        </w:rPr>
        <w:t>selected by UE implementation.</w:t>
      </w:r>
    </w:p>
    <w:p w14:paraId="08F16122" w14:textId="3368BD31" w:rsidR="001A2015" w:rsidRPr="00C745F2" w:rsidRDefault="00A10C83" w:rsidP="001A2015">
      <w:pPr>
        <w:pStyle w:val="ListParagraph"/>
        <w:numPr>
          <w:ilvl w:val="0"/>
          <w:numId w:val="22"/>
        </w:numPr>
        <w:spacing w:after="180" w:line="256" w:lineRule="auto"/>
        <w:rPr>
          <w:rFonts w:eastAsiaTheme="minorHAnsi"/>
          <w:b/>
          <w:bCs/>
          <w:sz w:val="22"/>
          <w:szCs w:val="22"/>
          <w:lang w:eastAsia="zh-CN"/>
        </w:rPr>
      </w:pPr>
      <w:r>
        <w:rPr>
          <w:rFonts w:eastAsiaTheme="minorHAnsi"/>
          <w:b/>
          <w:bCs/>
          <w:sz w:val="22"/>
          <w:szCs w:val="22"/>
          <w:lang w:eastAsia="zh-CN"/>
        </w:rPr>
        <w:t>If an</w:t>
      </w:r>
      <w:r w:rsidR="001A2015" w:rsidRPr="00C745F2">
        <w:rPr>
          <w:rFonts w:eastAsiaTheme="minorHAnsi"/>
          <w:b/>
          <w:bCs/>
          <w:sz w:val="22"/>
          <w:szCs w:val="22"/>
          <w:lang w:eastAsia="zh-CN"/>
        </w:rPr>
        <w:t xml:space="preserve"> aperiodic time window </w:t>
      </w:r>
      <w:r>
        <w:rPr>
          <w:rFonts w:eastAsiaTheme="minorHAnsi"/>
          <w:b/>
          <w:bCs/>
          <w:sz w:val="22"/>
          <w:szCs w:val="22"/>
          <w:lang w:eastAsia="zh-CN"/>
        </w:rPr>
        <w:t xml:space="preserve">is configured, the </w:t>
      </w:r>
      <w:r w:rsidR="00DF616F">
        <w:rPr>
          <w:rFonts w:eastAsiaTheme="minorHAnsi"/>
          <w:b/>
          <w:bCs/>
          <w:sz w:val="22"/>
          <w:szCs w:val="22"/>
          <w:lang w:eastAsia="zh-CN"/>
        </w:rPr>
        <w:t xml:space="preserve">start of the </w:t>
      </w:r>
      <w:r>
        <w:rPr>
          <w:rFonts w:eastAsiaTheme="minorHAnsi"/>
          <w:b/>
          <w:bCs/>
          <w:sz w:val="22"/>
          <w:szCs w:val="22"/>
          <w:lang w:eastAsia="zh-CN"/>
        </w:rPr>
        <w:t xml:space="preserve">measurement period </w:t>
      </w:r>
      <w:r w:rsidR="00DF616F">
        <w:rPr>
          <w:rFonts w:eastAsiaTheme="minorHAnsi"/>
          <w:b/>
          <w:bCs/>
          <w:sz w:val="22"/>
          <w:szCs w:val="22"/>
          <w:lang w:eastAsia="zh-CN"/>
        </w:rPr>
        <w:t xml:space="preserve">coincides with the </w:t>
      </w:r>
      <w:r>
        <w:rPr>
          <w:rFonts w:eastAsiaTheme="minorHAnsi"/>
          <w:b/>
          <w:bCs/>
          <w:sz w:val="22"/>
          <w:szCs w:val="22"/>
          <w:lang w:eastAsia="zh-CN"/>
        </w:rPr>
        <w:t>start</w:t>
      </w:r>
      <w:r w:rsidR="00DF616F">
        <w:rPr>
          <w:rFonts w:eastAsiaTheme="minorHAnsi"/>
          <w:b/>
          <w:bCs/>
          <w:sz w:val="22"/>
          <w:szCs w:val="22"/>
          <w:lang w:eastAsia="zh-CN"/>
        </w:rPr>
        <w:t xml:space="preserve"> of the time window.</w:t>
      </w:r>
      <w:r>
        <w:rPr>
          <w:rFonts w:eastAsiaTheme="minorHAnsi"/>
          <w:b/>
          <w:bCs/>
          <w:sz w:val="22"/>
          <w:szCs w:val="22"/>
          <w:lang w:eastAsia="zh-CN"/>
        </w:rPr>
        <w:t xml:space="preserve"> </w:t>
      </w:r>
      <w:r w:rsidR="001A2015" w:rsidRPr="00C745F2">
        <w:rPr>
          <w:rFonts w:eastAsiaTheme="minorHAnsi"/>
          <w:b/>
          <w:bCs/>
          <w:sz w:val="22"/>
          <w:szCs w:val="22"/>
          <w:lang w:eastAsia="zh-CN"/>
        </w:rPr>
        <w:t xml:space="preserve"> </w:t>
      </w:r>
    </w:p>
    <w:p w14:paraId="2F2801EF" w14:textId="111C3102" w:rsidR="001A2015" w:rsidRPr="00F853E4" w:rsidRDefault="001A2015" w:rsidP="001A2015">
      <w:pPr>
        <w:rPr>
          <w:b/>
          <w:bCs/>
          <w:sz w:val="22"/>
          <w:szCs w:val="22"/>
          <w:lang w:eastAsia="zh-CN"/>
        </w:rPr>
      </w:pPr>
      <w:r w:rsidRPr="00F853E4">
        <w:rPr>
          <w:b/>
          <w:bCs/>
          <w:sz w:val="22"/>
          <w:szCs w:val="22"/>
          <w:lang w:eastAsia="zh-CN"/>
        </w:rPr>
        <w:t xml:space="preserve">Proposal </w:t>
      </w:r>
      <w:r w:rsidR="001106EA">
        <w:rPr>
          <w:b/>
          <w:bCs/>
          <w:sz w:val="22"/>
          <w:szCs w:val="22"/>
          <w:lang w:eastAsia="zh-CN"/>
        </w:rPr>
        <w:t>5</w:t>
      </w:r>
      <w:r w:rsidRPr="00F853E4">
        <w:rPr>
          <w:b/>
          <w:bCs/>
          <w:sz w:val="22"/>
          <w:szCs w:val="22"/>
          <w:lang w:eastAsia="zh-CN"/>
        </w:rPr>
        <w:t xml:space="preserve">: </w:t>
      </w:r>
      <w:r w:rsidR="00FE5F25" w:rsidRPr="00C745F2">
        <w:rPr>
          <w:b/>
          <w:bCs/>
          <w:sz w:val="22"/>
          <w:szCs w:val="22"/>
          <w:lang w:eastAsia="zh-CN"/>
        </w:rPr>
        <w:t xml:space="preserve">When </w:t>
      </w:r>
      <w:r w:rsidR="00FE5F25">
        <w:rPr>
          <w:b/>
          <w:bCs/>
          <w:sz w:val="22"/>
          <w:szCs w:val="22"/>
          <w:lang w:eastAsia="zh-CN"/>
        </w:rPr>
        <w:t>multiple PFLs are configured in the assistance data and</w:t>
      </w:r>
      <w:r w:rsidRPr="00F853E4">
        <w:rPr>
          <w:b/>
          <w:bCs/>
          <w:sz w:val="22"/>
          <w:szCs w:val="22"/>
          <w:lang w:eastAsia="zh-CN"/>
        </w:rPr>
        <w:t xml:space="preserve"> DL RSCP is re</w:t>
      </w:r>
      <w:r w:rsidR="00FE5F25">
        <w:rPr>
          <w:b/>
          <w:bCs/>
          <w:sz w:val="22"/>
          <w:szCs w:val="22"/>
          <w:lang w:eastAsia="zh-CN"/>
        </w:rPr>
        <w:t>ques</w:t>
      </w:r>
      <w:r w:rsidRPr="00F853E4">
        <w:rPr>
          <w:b/>
          <w:bCs/>
          <w:sz w:val="22"/>
          <w:szCs w:val="22"/>
          <w:lang w:eastAsia="zh-CN"/>
        </w:rPr>
        <w:t xml:space="preserve">ted with UE Rx-Tx, the measurement period is given </w:t>
      </w:r>
      <w:proofErr w:type="gramStart"/>
      <w:r w:rsidRPr="00F853E4">
        <w:rPr>
          <w:b/>
          <w:bCs/>
          <w:sz w:val="22"/>
          <w:szCs w:val="22"/>
          <w:lang w:eastAsia="zh-CN"/>
        </w:rPr>
        <w:t>by</w:t>
      </w:r>
      <w:proofErr w:type="gramEnd"/>
    </w:p>
    <w:p w14:paraId="2CDF0A96" w14:textId="77777777" w:rsidR="001A2015" w:rsidRPr="00F853E4" w:rsidRDefault="00061BEF" w:rsidP="001A2015">
      <w:pPr>
        <w:keepLines/>
        <w:tabs>
          <w:tab w:val="center" w:pos="4536"/>
          <w:tab w:val="right" w:pos="9072"/>
        </w:tabs>
        <w:jc w:val="center"/>
        <w:rPr>
          <w:b/>
          <w:bCs/>
          <w:sz w:val="22"/>
          <w:szCs w:val="22"/>
          <w:lang w:eastAsia="zh-CN"/>
        </w:rPr>
      </w:pPr>
      <m:oMathPara>
        <m:oMath>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Total</m:t>
              </m:r>
            </m:sub>
          </m:sSub>
          <m:r>
            <m:rPr>
              <m:sty m:val="b"/>
            </m:rPr>
            <w:rPr>
              <w:rFonts w:ascii="Cambria Math" w:hAnsi="Cambria Math"/>
              <w:noProof/>
              <w:sz w:val="22"/>
              <w:szCs w:val="22"/>
            </w:rPr>
            <m:t>=</m:t>
          </m:r>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j</m:t>
              </m:r>
            </m:sub>
          </m:sSub>
          <m:r>
            <m:rPr>
              <m:sty m:val="bi"/>
            </m:rPr>
            <w:rPr>
              <w:rFonts w:ascii="Cambria Math" w:hAnsi="Cambria Math"/>
              <w:noProof/>
              <w:sz w:val="22"/>
              <w:szCs w:val="22"/>
            </w:rPr>
            <m:t>+</m:t>
          </m:r>
          <m:nary>
            <m:naryPr>
              <m:chr m:val="∑"/>
              <m:limLoc m:val="undOvr"/>
              <m:ctrlPr>
                <w:rPr>
                  <w:rFonts w:ascii="Cambria Math" w:hAnsi="Cambria Math"/>
                  <w:b/>
                  <w:bCs/>
                  <w:iCs/>
                  <w:noProof/>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UERxTx</m:t>
                  </m:r>
                  <m:r>
                    <m:rPr>
                      <m:nor/>
                    </m:rPr>
                    <w:rPr>
                      <w:b/>
                      <w:bCs/>
                      <w:noProof/>
                      <w:sz w:val="22"/>
                      <w:szCs w:val="22"/>
                    </w:rPr>
                    <m:t>,i</m:t>
                  </m:r>
                </m:sub>
              </m:sSub>
              <m:r>
                <m:rPr>
                  <m:sty m:val="b"/>
                </m:rPr>
                <w:rPr>
                  <w:rFonts w:ascii="Cambria Math" w:hAnsi="Cambria Math"/>
                  <w:sz w:val="22"/>
                  <w:szCs w:val="22"/>
                </w:rPr>
                <m:t xml:space="preserve">+ </m:t>
              </m:r>
              <m:d>
                <m:dPr>
                  <m:ctrlPr>
                    <w:rPr>
                      <w:rFonts w:ascii="Cambria Math" w:hAnsi="Cambria Math"/>
                      <w:b/>
                      <w:bCs/>
                      <w:iCs/>
                      <w:noProof/>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noProof/>
                      <w:sz w:val="22"/>
                      <w:szCs w:val="22"/>
                    </w:rPr>
                  </m:ctrlPr>
                </m:funcPr>
                <m:fName>
                  <m:r>
                    <m:rPr>
                      <m:sty m:val="b"/>
                    </m:rPr>
                    <w:rPr>
                      <w:rFonts w:ascii="Cambria Math" w:hAnsi="Cambria Math"/>
                      <w:sz w:val="22"/>
                      <w:szCs w:val="22"/>
                      <w:lang w:eastAsia="zh-CN"/>
                    </w:rPr>
                    <m:t>max</m:t>
                  </m:r>
                </m:fName>
                <m:e>
                  <m:d>
                    <m:dPr>
                      <m:ctrlPr>
                        <w:rPr>
                          <w:rFonts w:ascii="Cambria Math" w:hAnsi="Cambria Math"/>
                          <w:b/>
                          <w:bCs/>
                          <w:iCs/>
                          <w:noProof/>
                          <w:sz w:val="22"/>
                          <w:szCs w:val="22"/>
                        </w:rPr>
                      </m:ctrlPr>
                    </m:dPr>
                    <m:e>
                      <m:sSub>
                        <m:sSubPr>
                          <m:ctrlPr>
                            <w:rPr>
                              <w:rFonts w:ascii="Cambria Math" w:hAnsi="Cambria Math"/>
                              <w:b/>
                              <w:bCs/>
                              <w:iCs/>
                              <w:noProof/>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28192CC2" w14:textId="74EFD6F5" w:rsidR="00641D46" w:rsidRPr="00641D46" w:rsidRDefault="00641D46" w:rsidP="00641D46">
      <w:pPr>
        <w:pStyle w:val="ListParagraph"/>
        <w:numPr>
          <w:ilvl w:val="0"/>
          <w:numId w:val="22"/>
        </w:numPr>
        <w:spacing w:after="180" w:line="256" w:lineRule="auto"/>
        <w:rPr>
          <w:rFonts w:eastAsiaTheme="minorHAnsi"/>
          <w:b/>
          <w:bCs/>
          <w:sz w:val="22"/>
          <w:szCs w:val="22"/>
          <w:lang w:eastAsia="zh-CN"/>
        </w:rPr>
      </w:pPr>
      <w:proofErr w:type="gramStart"/>
      <w:r>
        <w:rPr>
          <w:b/>
          <w:bCs/>
          <w:sz w:val="22"/>
          <w:szCs w:val="22"/>
          <w:lang w:eastAsia="zh-CN"/>
        </w:rPr>
        <w:t xml:space="preserve">where </w:t>
      </w:r>
      <w:r w:rsidRPr="00C745F2">
        <w:rPr>
          <w:b/>
          <w:bCs/>
          <w:i/>
          <w:iCs/>
          <w:sz w:val="22"/>
          <w:szCs w:val="22"/>
          <w:lang w:eastAsia="zh-CN"/>
        </w:rPr>
        <w:t xml:space="preserve"> j</w:t>
      </w:r>
      <w:proofErr w:type="gramEnd"/>
      <w:r w:rsidRPr="00C745F2">
        <w:rPr>
          <w:b/>
          <w:bCs/>
          <w:sz w:val="22"/>
          <w:szCs w:val="22"/>
          <w:lang w:eastAsia="zh-CN"/>
        </w:rPr>
        <w:t xml:space="preserve"> is </w:t>
      </w:r>
      <w:r>
        <w:rPr>
          <w:b/>
          <w:bCs/>
          <w:sz w:val="22"/>
          <w:szCs w:val="22"/>
          <w:lang w:eastAsia="zh-CN"/>
        </w:rPr>
        <w:t>the index</w:t>
      </w:r>
      <w:r w:rsidRPr="00C745F2">
        <w:rPr>
          <w:b/>
          <w:bCs/>
          <w:sz w:val="22"/>
          <w:szCs w:val="22"/>
          <w:lang w:eastAsia="zh-CN"/>
        </w:rPr>
        <w:t xml:space="preserve"> </w:t>
      </w:r>
      <w:r>
        <w:rPr>
          <w:b/>
          <w:bCs/>
          <w:sz w:val="22"/>
          <w:szCs w:val="22"/>
          <w:lang w:eastAsia="zh-CN"/>
        </w:rPr>
        <w:t>of the indicated</w:t>
      </w:r>
      <w:r w:rsidRPr="00C745F2">
        <w:rPr>
          <w:b/>
          <w:bCs/>
          <w:sz w:val="22"/>
          <w:szCs w:val="22"/>
          <w:lang w:eastAsia="zh-CN"/>
        </w:rPr>
        <w:t xml:space="preserve"> PFL</w:t>
      </w:r>
      <w:r>
        <w:rPr>
          <w:b/>
          <w:bCs/>
          <w:sz w:val="22"/>
          <w:szCs w:val="22"/>
          <w:lang w:eastAsia="zh-CN"/>
        </w:rPr>
        <w:t xml:space="preserve">, if provided by the LFM, otherwise the PFL  </w:t>
      </w:r>
      <w:r w:rsidRPr="00C745F2">
        <w:rPr>
          <w:b/>
          <w:bCs/>
          <w:i/>
          <w:iCs/>
          <w:sz w:val="22"/>
          <w:szCs w:val="22"/>
          <w:lang w:eastAsia="zh-CN"/>
        </w:rPr>
        <w:t>j</w:t>
      </w:r>
      <w:r>
        <w:rPr>
          <w:b/>
          <w:bCs/>
          <w:sz w:val="22"/>
          <w:szCs w:val="22"/>
          <w:lang w:eastAsia="zh-CN"/>
        </w:rPr>
        <w:t xml:space="preserve"> </w:t>
      </w:r>
      <w:r w:rsidR="00FE5F25">
        <w:rPr>
          <w:b/>
          <w:bCs/>
          <w:sz w:val="22"/>
          <w:szCs w:val="22"/>
          <w:lang w:eastAsia="zh-CN"/>
        </w:rPr>
        <w:t xml:space="preserve">is </w:t>
      </w:r>
      <w:r>
        <w:rPr>
          <w:b/>
          <w:bCs/>
          <w:sz w:val="22"/>
          <w:szCs w:val="22"/>
          <w:lang w:eastAsia="zh-CN"/>
        </w:rPr>
        <w:t>selected by UE implementation.</w:t>
      </w:r>
    </w:p>
    <w:p w14:paraId="247A2018" w14:textId="7E1FE174" w:rsidR="00A878E9" w:rsidRPr="00A878E9" w:rsidRDefault="00AF7915" w:rsidP="005347D8">
      <w:pPr>
        <w:pStyle w:val="ListParagraph"/>
        <w:keepLines/>
        <w:numPr>
          <w:ilvl w:val="0"/>
          <w:numId w:val="22"/>
        </w:numPr>
        <w:tabs>
          <w:tab w:val="center" w:pos="4536"/>
          <w:tab w:val="right" w:pos="9072"/>
        </w:tabs>
        <w:spacing w:after="120" w:line="257" w:lineRule="auto"/>
        <w:rPr>
          <w:rFonts w:eastAsiaTheme="minorHAnsi"/>
          <w:b/>
          <w:bCs/>
          <w:sz w:val="22"/>
          <w:szCs w:val="22"/>
          <w:lang w:eastAsia="zh-CN"/>
        </w:rPr>
      </w:pPr>
      <w:r>
        <w:rPr>
          <w:rFonts w:eastAsiaTheme="minorHAnsi"/>
          <w:b/>
          <w:bCs/>
          <w:sz w:val="22"/>
          <w:szCs w:val="22"/>
          <w:lang w:eastAsia="zh-CN"/>
        </w:rPr>
        <w:t>If an</w:t>
      </w:r>
      <w:r w:rsidRPr="00C745F2">
        <w:rPr>
          <w:rFonts w:eastAsiaTheme="minorHAnsi"/>
          <w:b/>
          <w:bCs/>
          <w:sz w:val="22"/>
          <w:szCs w:val="22"/>
          <w:lang w:eastAsia="zh-CN"/>
        </w:rPr>
        <w:t xml:space="preserve"> aperiodic time window </w:t>
      </w:r>
      <w:r>
        <w:rPr>
          <w:rFonts w:eastAsiaTheme="minorHAnsi"/>
          <w:b/>
          <w:bCs/>
          <w:sz w:val="22"/>
          <w:szCs w:val="22"/>
          <w:lang w:eastAsia="zh-CN"/>
        </w:rPr>
        <w:t>is configured, the start of the measurement period coincides with the start of the time window.</w:t>
      </w:r>
    </w:p>
    <w:p w14:paraId="2A8EC022" w14:textId="69F2141A" w:rsidR="00A878E9" w:rsidRDefault="00A878E9" w:rsidP="00D402C8">
      <w:pPr>
        <w:rPr>
          <w:sz w:val="22"/>
          <w:szCs w:val="22"/>
          <w:lang w:eastAsia="zh-CN"/>
        </w:rPr>
      </w:pPr>
      <w:r w:rsidRPr="00C8398B">
        <w:rPr>
          <w:sz w:val="22"/>
          <w:szCs w:val="22"/>
        </w:rPr>
        <w:t>RAN4</w:t>
      </w:r>
      <w:r>
        <w:rPr>
          <w:sz w:val="22"/>
          <w:szCs w:val="22"/>
        </w:rPr>
        <w:t xml:space="preserve"> </w:t>
      </w:r>
      <w:r w:rsidR="00FD7AD9">
        <w:rPr>
          <w:sz w:val="22"/>
          <w:szCs w:val="22"/>
        </w:rPr>
        <w:t xml:space="preserve">also </w:t>
      </w:r>
      <w:r>
        <w:rPr>
          <w:sz w:val="22"/>
          <w:szCs w:val="22"/>
        </w:rPr>
        <w:t>discussed applicabl</w:t>
      </w:r>
      <w:r w:rsidR="00FD7AD9">
        <w:rPr>
          <w:sz w:val="22"/>
          <w:szCs w:val="22"/>
        </w:rPr>
        <w:t>e</w:t>
      </w:r>
      <w:r>
        <w:rPr>
          <w:sz w:val="22"/>
          <w:szCs w:val="22"/>
        </w:rPr>
        <w:t xml:space="preserve"> measurement period requirements for </w:t>
      </w:r>
      <w:r w:rsidR="00356110" w:rsidRPr="00342959">
        <w:rPr>
          <w:sz w:val="22"/>
          <w:szCs w:val="22"/>
          <w:lang w:eastAsia="zh-CN"/>
        </w:rPr>
        <w:t>UE</w:t>
      </w:r>
      <w:r w:rsidR="00231676">
        <w:rPr>
          <w:sz w:val="22"/>
          <w:szCs w:val="22"/>
          <w:lang w:eastAsia="zh-CN"/>
        </w:rPr>
        <w:t>s</w:t>
      </w:r>
      <w:r w:rsidR="00356110" w:rsidRPr="00342959">
        <w:rPr>
          <w:sz w:val="22"/>
          <w:szCs w:val="22"/>
          <w:lang w:eastAsia="zh-CN"/>
        </w:rPr>
        <w:t xml:space="preserve"> </w:t>
      </w:r>
      <w:r w:rsidR="00231676">
        <w:rPr>
          <w:sz w:val="22"/>
          <w:szCs w:val="22"/>
          <w:lang w:eastAsia="zh-CN"/>
        </w:rPr>
        <w:t xml:space="preserve">that </w:t>
      </w:r>
      <w:r w:rsidR="00356110" w:rsidRPr="00342959">
        <w:rPr>
          <w:sz w:val="22"/>
          <w:szCs w:val="22"/>
          <w:lang w:eastAsia="zh-CN"/>
        </w:rPr>
        <w:t xml:space="preserve">do not support UE capabilities defined by RAN1 </w:t>
      </w:r>
      <w:r w:rsidR="00A042A4">
        <w:rPr>
          <w:sz w:val="22"/>
          <w:szCs w:val="22"/>
          <w:lang w:eastAsia="zh-CN"/>
        </w:rPr>
        <w:t xml:space="preserve">for performing positioning measurements exclusively inside configured time </w:t>
      </w:r>
      <w:proofErr w:type="gramStart"/>
      <w:r w:rsidR="00A042A4">
        <w:rPr>
          <w:sz w:val="22"/>
          <w:szCs w:val="22"/>
          <w:lang w:eastAsia="zh-CN"/>
        </w:rPr>
        <w:t>windows[</w:t>
      </w:r>
      <w:proofErr w:type="gramEnd"/>
      <w:r w:rsidR="00A042A4">
        <w:rPr>
          <w:sz w:val="22"/>
          <w:szCs w:val="22"/>
          <w:lang w:eastAsia="zh-CN"/>
        </w:rPr>
        <w:t>1]</w:t>
      </w:r>
      <w:r w:rsidR="00936D4D">
        <w:rPr>
          <w:sz w:val="22"/>
          <w:szCs w:val="22"/>
          <w:lang w:eastAsia="zh-CN"/>
        </w:rPr>
        <w:t>.</w:t>
      </w:r>
    </w:p>
    <w:p w14:paraId="59FCEF6A" w14:textId="42026D71" w:rsidR="00830CC1" w:rsidRPr="00342959" w:rsidRDefault="00830CC1" w:rsidP="005347D8">
      <w:pPr>
        <w:spacing w:after="120" w:line="257" w:lineRule="auto"/>
        <w:rPr>
          <w:sz w:val="22"/>
          <w:szCs w:val="22"/>
          <w:lang w:eastAsia="zh-CN"/>
        </w:rPr>
      </w:pPr>
      <w:r w:rsidRPr="003D2892">
        <w:rPr>
          <w:noProof/>
        </w:rPr>
        <w:lastRenderedPageBreak/>
        <mc:AlternateContent>
          <mc:Choice Requires="wps">
            <w:drawing>
              <wp:inline distT="0" distB="0" distL="0" distR="0" wp14:anchorId="722D573F" wp14:editId="69924FAA">
                <wp:extent cx="5991225" cy="3840480"/>
                <wp:effectExtent l="0" t="0" r="28575" b="26670"/>
                <wp:docPr id="1226856186" name="Text Box 1226856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840480"/>
                        </a:xfrm>
                        <a:prstGeom prst="rect">
                          <a:avLst/>
                        </a:prstGeom>
                        <a:solidFill>
                          <a:srgbClr val="FFFFFF"/>
                        </a:solidFill>
                        <a:ln w="9525">
                          <a:solidFill>
                            <a:srgbClr val="000000"/>
                          </a:solidFill>
                          <a:miter lim="800000"/>
                          <a:headEnd/>
                          <a:tailEnd/>
                        </a:ln>
                      </wps:spPr>
                      <wps:txbx>
                        <w:txbxContent>
                          <w:p w14:paraId="7C85747E" w14:textId="77777777" w:rsidR="00545F13" w:rsidRPr="00545F13" w:rsidRDefault="00545F13" w:rsidP="007E5917">
                            <w:pPr>
                              <w:keepNext/>
                              <w:keepLines/>
                              <w:tabs>
                                <w:tab w:val="left" w:pos="2040"/>
                              </w:tabs>
                              <w:spacing w:before="120" w:line="259" w:lineRule="auto"/>
                              <w:outlineLvl w:val="3"/>
                              <w:rPr>
                                <w:rFonts w:ascii="Arial" w:eastAsia="SimSun" w:hAnsi="Arial"/>
                                <w:b/>
                                <w:u w:val="single"/>
                                <w:lang w:val="en-US" w:eastAsia="zh-CN"/>
                              </w:rPr>
                            </w:pPr>
                            <w:r w:rsidRPr="00545F13">
                              <w:rPr>
                                <w:rFonts w:ascii="Arial" w:eastAsia="SimSun" w:hAnsi="Arial"/>
                                <w:b/>
                                <w:u w:val="single"/>
                                <w:lang w:val="en-US" w:eastAsia="zh-CN"/>
                              </w:rPr>
                              <w:t xml:space="preserve">Issue </w:t>
                            </w:r>
                            <w:r w:rsidRPr="00545F13">
                              <w:rPr>
                                <w:rFonts w:ascii="Arial" w:eastAsia="DengXian" w:hAnsi="Arial" w:hint="eastAsia"/>
                                <w:b/>
                                <w:u w:val="single"/>
                                <w:lang w:val="en-US" w:eastAsia="zh-CN"/>
                              </w:rPr>
                              <w:t>2</w:t>
                            </w:r>
                            <w:r w:rsidRPr="00545F13">
                              <w:rPr>
                                <w:rFonts w:ascii="Arial" w:eastAsia="SimSun" w:hAnsi="Arial"/>
                                <w:b/>
                                <w:u w:val="single"/>
                                <w:lang w:val="en-US" w:eastAsia="zh-CN"/>
                              </w:rPr>
                              <w:t>-1</w:t>
                            </w:r>
                            <w:r w:rsidRPr="00545F13">
                              <w:rPr>
                                <w:rFonts w:ascii="Arial" w:eastAsia="SimSun" w:hAnsi="Arial" w:hint="eastAsia"/>
                                <w:b/>
                                <w:u w:val="single"/>
                                <w:lang w:val="en-US" w:eastAsia="zh-CN"/>
                              </w:rPr>
                              <w:t>-</w:t>
                            </w:r>
                            <w:r w:rsidRPr="00545F13">
                              <w:rPr>
                                <w:rFonts w:ascii="Arial" w:eastAsia="DengXian" w:hAnsi="Arial" w:hint="eastAsia"/>
                                <w:b/>
                                <w:u w:val="single"/>
                                <w:lang w:val="en-US" w:eastAsia="zh-CN"/>
                              </w:rPr>
                              <w:t>2</w:t>
                            </w:r>
                            <w:r w:rsidRPr="00545F13">
                              <w:rPr>
                                <w:rFonts w:ascii="Arial" w:eastAsia="SimSun" w:hAnsi="Arial"/>
                                <w:b/>
                                <w:u w:val="single"/>
                                <w:lang w:val="en-US" w:eastAsia="zh-CN"/>
                              </w:rPr>
                              <w:t xml:space="preserve">: </w:t>
                            </w:r>
                            <w:r w:rsidRPr="00545F13">
                              <w:rPr>
                                <w:rFonts w:ascii="Arial" w:eastAsia="SimSun" w:hAnsi="Arial"/>
                                <w:b/>
                                <w:u w:val="single"/>
                                <w:lang w:eastAsia="zh-CN"/>
                              </w:rPr>
                              <w:t>Clarification on the PRS measurement period requirements for DL RSCP/DL RSCPD</w:t>
                            </w:r>
                          </w:p>
                          <w:p w14:paraId="26D30DD8" w14:textId="77777777" w:rsidR="00545F13" w:rsidRPr="00545F13" w:rsidRDefault="00545F13" w:rsidP="00545F13">
                            <w:pPr>
                              <w:spacing w:after="120"/>
                              <w:rPr>
                                <w:rFonts w:eastAsia="SimSun"/>
                                <w:lang w:eastAsia="zh-CN"/>
                              </w:rPr>
                            </w:pPr>
                            <w:r w:rsidRPr="00545F13">
                              <w:rPr>
                                <w:rFonts w:eastAsia="SimSun"/>
                                <w:lang w:eastAsia="zh-CN"/>
                              </w:rPr>
                              <w:t xml:space="preserve">FFS: </w:t>
                            </w:r>
                          </w:p>
                          <w:p w14:paraId="09C6EBEB" w14:textId="77777777" w:rsidR="00545F13" w:rsidRPr="00545F13" w:rsidRDefault="00545F13" w:rsidP="00545F13">
                            <w:pPr>
                              <w:numPr>
                                <w:ilvl w:val="0"/>
                                <w:numId w:val="9"/>
                              </w:numPr>
                              <w:spacing w:after="120" w:line="259" w:lineRule="auto"/>
                              <w:ind w:left="576"/>
                              <w:rPr>
                                <w:rFonts w:eastAsia="SimSun"/>
                                <w:color w:val="FF0000"/>
                                <w:lang w:eastAsia="zh-CN"/>
                              </w:rPr>
                            </w:pPr>
                            <w:r w:rsidRPr="00545F13">
                              <w:rPr>
                                <w:rFonts w:eastAsia="SimSun"/>
                                <w:lang w:eastAsia="zh-CN"/>
                              </w:rPr>
                              <w:t>For UE configured for CPP measurement with legacy measurement</w:t>
                            </w:r>
                            <w:r w:rsidRPr="00545F13">
                              <w:rPr>
                                <w:rFonts w:eastAsia="SimSun" w:hint="eastAsia"/>
                                <w:lang w:eastAsia="zh-CN"/>
                              </w:rPr>
                              <w:t xml:space="preserve"> with multiple PFLs</w:t>
                            </w:r>
                            <w:r w:rsidRPr="00545F13">
                              <w:rPr>
                                <w:rFonts w:eastAsia="SimSun"/>
                                <w:lang w:eastAsia="zh-CN"/>
                              </w:rPr>
                              <w:t xml:space="preserve">, </w:t>
                            </w:r>
                            <w:r w:rsidRPr="00545F13">
                              <w:rPr>
                                <w:rFonts w:eastAsia="SimSun"/>
                                <w:color w:val="FF0000"/>
                                <w:lang w:eastAsia="zh-CN"/>
                              </w:rPr>
                              <w:t xml:space="preserve">When LMF does not configure </w:t>
                            </w:r>
                            <w:r w:rsidRPr="00545F13">
                              <w:rPr>
                                <w:rFonts w:eastAsia="SimSun"/>
                                <w:lang w:eastAsia="zh-CN"/>
                              </w:rPr>
                              <w:t>measurement</w:t>
                            </w:r>
                            <w:r w:rsidRPr="00545F13">
                              <w:rPr>
                                <w:rFonts w:eastAsia="SimSun"/>
                                <w:color w:val="FF0000"/>
                                <w:lang w:eastAsia="zh-CN"/>
                              </w:rPr>
                              <w:t xml:space="preserve"> time window(s) for a PFL or UE does not support FG 41-2-3</w:t>
                            </w:r>
                            <w:r w:rsidRPr="00545F13">
                              <w:rPr>
                                <w:rFonts w:eastAsia="SimSun" w:hint="eastAsia"/>
                                <w:color w:val="FF0000"/>
                                <w:lang w:eastAsia="zh-CN"/>
                              </w:rPr>
                              <w:t xml:space="preserve">, </w:t>
                            </w:r>
                          </w:p>
                          <w:p w14:paraId="2F553EAF" w14:textId="77777777" w:rsidR="00545F13" w:rsidRPr="00545F13" w:rsidRDefault="00545F13" w:rsidP="00545F13">
                            <w:pPr>
                              <w:numPr>
                                <w:ilvl w:val="1"/>
                                <w:numId w:val="9"/>
                              </w:numPr>
                              <w:overflowPunct w:val="0"/>
                              <w:autoSpaceDE w:val="0"/>
                              <w:autoSpaceDN w:val="0"/>
                              <w:adjustRightInd w:val="0"/>
                              <w:spacing w:after="120" w:line="259" w:lineRule="auto"/>
                              <w:ind w:left="1296"/>
                              <w:textAlignment w:val="baseline"/>
                              <w:rPr>
                                <w:rFonts w:eastAsia="SimSun"/>
                                <w:lang w:eastAsia="zh-CN"/>
                              </w:rPr>
                            </w:pPr>
                            <w:r w:rsidRPr="00545F13">
                              <w:rPr>
                                <w:rFonts w:eastAsia="SimSun"/>
                                <w:lang w:eastAsia="zh-CN"/>
                              </w:rPr>
                              <w:t>C</w:t>
                            </w:r>
                            <w:r w:rsidRPr="00545F13">
                              <w:rPr>
                                <w:rFonts w:eastAsia="SimSun" w:hint="eastAsia"/>
                                <w:lang w:eastAsia="zh-CN"/>
                              </w:rPr>
                              <w:t xml:space="preserve">arrier phase positioning measurement is only performed on single PFL. </w:t>
                            </w:r>
                          </w:p>
                          <w:p w14:paraId="74528EC5"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SimSun"/>
                                <w:lang w:eastAsia="zh-CN"/>
                              </w:rPr>
                            </w:pPr>
                            <w:r w:rsidRPr="00545F13">
                              <w:rPr>
                                <w:rFonts w:eastAsia="SimSun" w:hint="eastAsia"/>
                                <w:lang w:eastAsia="zh-CN"/>
                              </w:rPr>
                              <w:t xml:space="preserve">FFS which PFL is measured. </w:t>
                            </w:r>
                          </w:p>
                          <w:p w14:paraId="1E3C1B8C" w14:textId="77777777" w:rsidR="00545F13" w:rsidRPr="00545F13" w:rsidRDefault="00545F13" w:rsidP="00545F13">
                            <w:pPr>
                              <w:numPr>
                                <w:ilvl w:val="1"/>
                                <w:numId w:val="9"/>
                              </w:numPr>
                              <w:overflowPunct w:val="0"/>
                              <w:autoSpaceDE w:val="0"/>
                              <w:autoSpaceDN w:val="0"/>
                              <w:adjustRightInd w:val="0"/>
                              <w:spacing w:after="120" w:line="259" w:lineRule="auto"/>
                              <w:ind w:left="1296"/>
                              <w:textAlignment w:val="baseline"/>
                              <w:rPr>
                                <w:rFonts w:eastAsia="SimSun"/>
                                <w:lang w:eastAsia="zh-CN"/>
                              </w:rPr>
                            </w:pPr>
                            <w:r w:rsidRPr="00545F13">
                              <w:rPr>
                                <w:rFonts w:eastAsia="DengXian" w:hint="eastAsia"/>
                                <w:lang w:eastAsia="zh-CN"/>
                              </w:rPr>
                              <w:t>E</w:t>
                            </w:r>
                            <w:r w:rsidRPr="00545F13">
                              <w:rPr>
                                <w:rFonts w:eastAsia="DengXian"/>
                              </w:rPr>
                              <w:t xml:space="preserve">xisting requirements </w:t>
                            </w:r>
                            <w:r w:rsidRPr="00545F13">
                              <w:rPr>
                                <w:rFonts w:eastAsia="DengXian" w:hint="eastAsia"/>
                                <w:lang w:eastAsia="zh-CN"/>
                              </w:rPr>
                              <w:t xml:space="preserve">for RSTD/UE Rx-Tx </w:t>
                            </w:r>
                            <w:r w:rsidRPr="00545F13">
                              <w:rPr>
                                <w:rFonts w:eastAsia="DengXian"/>
                              </w:rPr>
                              <w:t>without time window apply</w:t>
                            </w:r>
                            <w:r w:rsidRPr="00545F13">
                              <w:rPr>
                                <w:rFonts w:eastAsia="SimSun"/>
                                <w:lang w:eastAsia="zh-CN"/>
                              </w:rPr>
                              <w:t>.</w:t>
                            </w:r>
                            <w:r w:rsidRPr="00545F13">
                              <w:rPr>
                                <w:rFonts w:eastAsia="SimSun" w:hint="eastAsia"/>
                                <w:lang w:eastAsia="zh-CN"/>
                              </w:rPr>
                              <w:t xml:space="preserve"> </w:t>
                            </w:r>
                          </w:p>
                          <w:p w14:paraId="02F986A1" w14:textId="77777777" w:rsidR="00545F13" w:rsidRPr="00545F13" w:rsidRDefault="00545F13" w:rsidP="00545F13">
                            <w:pPr>
                              <w:numPr>
                                <w:ilvl w:val="0"/>
                                <w:numId w:val="9"/>
                              </w:numPr>
                              <w:spacing w:after="120" w:line="259" w:lineRule="auto"/>
                              <w:ind w:left="576"/>
                              <w:rPr>
                                <w:rFonts w:eastAsia="SimSun"/>
                                <w:color w:val="FF0000"/>
                                <w:lang w:eastAsia="zh-CN"/>
                              </w:rPr>
                            </w:pPr>
                            <w:r w:rsidRPr="00545F13">
                              <w:rPr>
                                <w:rFonts w:eastAsia="SimSun"/>
                                <w:lang w:eastAsia="zh-CN"/>
                              </w:rPr>
                              <w:t>For UE configured for CPP measurement with legacy measurement</w:t>
                            </w:r>
                            <w:r w:rsidRPr="00545F13">
                              <w:rPr>
                                <w:rFonts w:eastAsia="SimSun" w:hint="eastAsia"/>
                                <w:lang w:eastAsia="zh-CN"/>
                              </w:rPr>
                              <w:t xml:space="preserve"> with multiple PFLs</w:t>
                            </w:r>
                            <w:r w:rsidRPr="00545F13">
                              <w:rPr>
                                <w:rFonts w:eastAsia="SimSun"/>
                                <w:lang w:eastAsia="zh-CN"/>
                              </w:rPr>
                              <w:t xml:space="preserve">, </w:t>
                            </w:r>
                            <w:r w:rsidRPr="00545F13">
                              <w:rPr>
                                <w:rFonts w:eastAsia="SimSun"/>
                                <w:color w:val="FF0000"/>
                                <w:lang w:eastAsia="zh-CN"/>
                              </w:rPr>
                              <w:t xml:space="preserve">when UE </w:t>
                            </w:r>
                            <w:r w:rsidRPr="00545F13">
                              <w:rPr>
                                <w:rFonts w:eastAsia="SimSun" w:hint="eastAsia"/>
                                <w:color w:val="FF0000"/>
                                <w:lang w:eastAsia="zh-CN"/>
                              </w:rPr>
                              <w:t xml:space="preserve">is configured with time </w:t>
                            </w:r>
                            <w:proofErr w:type="gramStart"/>
                            <w:r w:rsidRPr="00545F13">
                              <w:rPr>
                                <w:rFonts w:eastAsia="SimSun" w:hint="eastAsia"/>
                                <w:color w:val="FF0000"/>
                                <w:lang w:eastAsia="zh-CN"/>
                              </w:rPr>
                              <w:t>window</w:t>
                            </w:r>
                            <w:r w:rsidRPr="00545F13">
                              <w:rPr>
                                <w:rFonts w:eastAsia="SimSun"/>
                                <w:color w:val="FF0000"/>
                                <w:lang w:eastAsia="zh-CN"/>
                              </w:rPr>
                              <w:t xml:space="preserve"> </w:t>
                            </w:r>
                            <w:r w:rsidRPr="00545F13">
                              <w:rPr>
                                <w:rFonts w:eastAsia="SimSun" w:hint="eastAsia"/>
                                <w:color w:val="FF0000"/>
                                <w:lang w:eastAsia="zh-CN"/>
                              </w:rPr>
                              <w:t xml:space="preserve"> and</w:t>
                            </w:r>
                            <w:proofErr w:type="gramEnd"/>
                            <w:r w:rsidRPr="00545F13">
                              <w:rPr>
                                <w:rFonts w:eastAsia="SimSun" w:hint="eastAsia"/>
                                <w:color w:val="FF0000"/>
                                <w:lang w:eastAsia="zh-CN"/>
                              </w:rPr>
                              <w:t xml:space="preserve"> </w:t>
                            </w:r>
                            <w:r w:rsidRPr="00545F13">
                              <w:rPr>
                                <w:rFonts w:eastAsia="SimSun"/>
                                <w:color w:val="FF0000"/>
                                <w:lang w:eastAsia="zh-CN"/>
                              </w:rPr>
                              <w:t>does not support FG 41-2-8/41-2-9,</w:t>
                            </w:r>
                            <w:r w:rsidRPr="00545F13">
                              <w:rPr>
                                <w:rFonts w:eastAsia="SimSun" w:hint="eastAsia"/>
                                <w:color w:val="FF0000"/>
                                <w:lang w:eastAsia="zh-CN"/>
                              </w:rPr>
                              <w:t xml:space="preserve"> </w:t>
                            </w:r>
                          </w:p>
                          <w:p w14:paraId="39AE8DE1" w14:textId="77777777" w:rsidR="00545F13" w:rsidRPr="00545F13" w:rsidRDefault="00545F13" w:rsidP="00545F13">
                            <w:pPr>
                              <w:numPr>
                                <w:ilvl w:val="1"/>
                                <w:numId w:val="9"/>
                              </w:numPr>
                              <w:spacing w:after="120" w:line="259" w:lineRule="auto"/>
                              <w:ind w:left="1296"/>
                              <w:rPr>
                                <w:rFonts w:eastAsia="SimSun"/>
                                <w:lang w:eastAsia="zh-CN"/>
                              </w:rPr>
                            </w:pPr>
                            <w:r w:rsidRPr="00545F13">
                              <w:rPr>
                                <w:rFonts w:eastAsia="SimSun"/>
                                <w:lang w:eastAsia="zh-CN"/>
                              </w:rPr>
                              <w:t xml:space="preserve">Option 1: </w:t>
                            </w:r>
                          </w:p>
                          <w:p w14:paraId="7885BDD7"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SimSun"/>
                                <w:lang w:eastAsia="zh-CN"/>
                              </w:rPr>
                            </w:pPr>
                            <w:r w:rsidRPr="00545F13">
                              <w:rPr>
                                <w:rFonts w:eastAsia="DengXian" w:hint="eastAsia"/>
                                <w:lang w:eastAsia="zh-CN"/>
                              </w:rPr>
                              <w:t>E</w:t>
                            </w:r>
                            <w:r w:rsidRPr="00545F13">
                              <w:rPr>
                                <w:rFonts w:eastAsia="DengXian"/>
                              </w:rPr>
                              <w:t xml:space="preserve">xisting requirements </w:t>
                            </w:r>
                            <w:r w:rsidRPr="00545F13">
                              <w:rPr>
                                <w:rFonts w:eastAsia="DengXian" w:hint="eastAsia"/>
                                <w:lang w:eastAsia="zh-CN"/>
                              </w:rPr>
                              <w:t xml:space="preserve">for RSTD/UE Rx-Tx </w:t>
                            </w:r>
                            <w:r w:rsidRPr="00545F13">
                              <w:rPr>
                                <w:rFonts w:eastAsia="DengXian"/>
                              </w:rPr>
                              <w:t>without time window apply</w:t>
                            </w:r>
                            <w:r w:rsidRPr="00545F13">
                              <w:rPr>
                                <w:rFonts w:eastAsia="SimSun"/>
                                <w:lang w:eastAsia="zh-CN"/>
                              </w:rPr>
                              <w:t>.</w:t>
                            </w:r>
                            <w:r w:rsidRPr="00545F13">
                              <w:rPr>
                                <w:rFonts w:eastAsia="SimSun" w:hint="eastAsia"/>
                                <w:lang w:eastAsia="zh-CN"/>
                              </w:rPr>
                              <w:t xml:space="preserve"> </w:t>
                            </w:r>
                          </w:p>
                          <w:p w14:paraId="3DD0CE6D" w14:textId="77777777" w:rsidR="00545F13" w:rsidRPr="00545F13" w:rsidRDefault="00545F13" w:rsidP="00545F13">
                            <w:pPr>
                              <w:numPr>
                                <w:ilvl w:val="1"/>
                                <w:numId w:val="9"/>
                              </w:numPr>
                              <w:spacing w:after="120" w:line="259" w:lineRule="auto"/>
                              <w:ind w:left="1296"/>
                              <w:rPr>
                                <w:rFonts w:eastAsia="SimSun"/>
                                <w:lang w:eastAsia="zh-CN"/>
                              </w:rPr>
                            </w:pPr>
                            <w:r w:rsidRPr="00545F13">
                              <w:rPr>
                                <w:rFonts w:eastAsia="SimSun"/>
                                <w:lang w:eastAsia="zh-CN"/>
                              </w:rPr>
                              <w:t xml:space="preserve">Option </w:t>
                            </w:r>
                            <w:r w:rsidRPr="00545F13">
                              <w:rPr>
                                <w:rFonts w:eastAsia="SimSun" w:hint="eastAsia"/>
                                <w:lang w:eastAsia="zh-CN"/>
                              </w:rPr>
                              <w:t>2</w:t>
                            </w:r>
                            <w:r w:rsidRPr="00545F13">
                              <w:rPr>
                                <w:rFonts w:eastAsia="SimSun"/>
                                <w:lang w:eastAsia="zh-CN"/>
                              </w:rPr>
                              <w:t xml:space="preserve">: </w:t>
                            </w:r>
                          </w:p>
                          <w:p w14:paraId="0E8C060A"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SimSun"/>
                                <w:lang w:eastAsia="zh-CN"/>
                              </w:rPr>
                            </w:pPr>
                            <w:r w:rsidRPr="00545F13">
                              <w:rPr>
                                <w:rFonts w:eastAsia="SimSun"/>
                                <w:lang w:eastAsia="zh-CN"/>
                              </w:rPr>
                              <w:t>existing requirements without time window apply for legacy measurements, but UE is not required to report CP if the resource set(s) associated to the window have occasions outside the time window.</w:t>
                            </w:r>
                          </w:p>
                          <w:p w14:paraId="2CD06A54" w14:textId="77777777" w:rsidR="00545F13" w:rsidRPr="00545F13" w:rsidRDefault="00545F13" w:rsidP="00545F13">
                            <w:pPr>
                              <w:numPr>
                                <w:ilvl w:val="1"/>
                                <w:numId w:val="9"/>
                              </w:numPr>
                              <w:spacing w:after="120" w:line="259" w:lineRule="auto"/>
                              <w:ind w:left="1296"/>
                              <w:rPr>
                                <w:rFonts w:eastAsia="SimSun"/>
                                <w:szCs w:val="24"/>
                                <w:lang w:eastAsia="zh-CN"/>
                              </w:rPr>
                            </w:pPr>
                            <w:r w:rsidRPr="00545F13">
                              <w:rPr>
                                <w:rFonts w:eastAsia="SimSun"/>
                                <w:szCs w:val="24"/>
                                <w:lang w:eastAsia="zh-CN"/>
                              </w:rPr>
                              <w:t xml:space="preserve">Option </w:t>
                            </w:r>
                            <w:r w:rsidRPr="00545F13">
                              <w:rPr>
                                <w:rFonts w:eastAsia="SimSun" w:hint="eastAsia"/>
                                <w:szCs w:val="24"/>
                                <w:lang w:eastAsia="zh-CN"/>
                              </w:rPr>
                              <w:t>3</w:t>
                            </w:r>
                            <w:r w:rsidRPr="00545F13">
                              <w:rPr>
                                <w:rFonts w:eastAsia="SimSun"/>
                                <w:szCs w:val="24"/>
                                <w:lang w:eastAsia="zh-CN"/>
                              </w:rPr>
                              <w:t xml:space="preserve">: </w:t>
                            </w:r>
                          </w:p>
                          <w:p w14:paraId="528BD0F0"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DengXian"/>
                              </w:rPr>
                            </w:pPr>
                            <w:r w:rsidRPr="00545F13">
                              <w:rPr>
                                <w:rFonts w:eastAsia="DengXian"/>
                              </w:rPr>
                              <w:t>Not</w:t>
                            </w:r>
                            <w:r w:rsidRPr="00545F13">
                              <w:rPr>
                                <w:rFonts w:eastAsia="DengXian" w:hint="eastAsia"/>
                                <w:lang w:eastAsia="zh-CN"/>
                              </w:rPr>
                              <w:t xml:space="preserve"> to define requirements for this case. </w:t>
                            </w:r>
                          </w:p>
                          <w:p w14:paraId="61407D3B" w14:textId="77777777" w:rsidR="00830CC1" w:rsidRDefault="00830CC1" w:rsidP="00830CC1">
                            <w:pPr>
                              <w:autoSpaceDN w:val="0"/>
                              <w:spacing w:after="120" w:line="259" w:lineRule="auto"/>
                              <w:rPr>
                                <w:bCs/>
                                <w:lang w:eastAsia="zh-CN"/>
                              </w:rPr>
                            </w:pPr>
                          </w:p>
                          <w:p w14:paraId="02113879" w14:textId="77777777" w:rsidR="00830CC1" w:rsidRPr="009F2ACD" w:rsidRDefault="00830CC1" w:rsidP="00830CC1">
                            <w:pPr>
                              <w:pStyle w:val="Heading4"/>
                            </w:pPr>
                            <w:r w:rsidRPr="009F2ACD">
                              <w:rPr>
                                <w:lang w:eastAsia="ko-KR"/>
                              </w:rPr>
                              <w:t xml:space="preserve">ue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69B02CFB" w14:textId="77777777" w:rsidR="00830CC1" w:rsidRPr="009F2ACD" w:rsidRDefault="00830CC1" w:rsidP="00830CC1">
                            <w:pPr>
                              <w:spacing w:after="120"/>
                              <w:rPr>
                                <w:i/>
                                <w:szCs w:val="24"/>
                                <w:lang w:eastAsia="zh-CN"/>
                              </w:rPr>
                            </w:pPr>
                            <w:r w:rsidRPr="009F2ACD">
                              <w:rPr>
                                <w:i/>
                                <w:szCs w:val="24"/>
                                <w:lang w:eastAsia="zh-CN"/>
                              </w:rPr>
                              <w:t>Agreements:</w:t>
                            </w:r>
                          </w:p>
                          <w:p w14:paraId="26BA8DC7" w14:textId="77777777" w:rsidR="00830CC1" w:rsidRPr="009F2ACD" w:rsidRDefault="00830CC1" w:rsidP="00830CC1">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5DDDC7AF" w14:textId="77777777" w:rsidR="00830CC1" w:rsidRPr="009F2ACD" w:rsidRDefault="00830CC1" w:rsidP="00830CC1">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20426DDA" w14:textId="77777777" w:rsidR="00830CC1" w:rsidRPr="009F2ACD" w:rsidRDefault="00830CC1" w:rsidP="00830CC1">
                            <w:pPr>
                              <w:spacing w:after="120"/>
                              <w:rPr>
                                <w:i/>
                                <w:szCs w:val="24"/>
                                <w:lang w:eastAsia="zh-CN"/>
                              </w:rPr>
                            </w:pPr>
                            <w:r w:rsidRPr="009F2ACD">
                              <w:rPr>
                                <w:i/>
                                <w:szCs w:val="24"/>
                                <w:lang w:eastAsia="zh-CN"/>
                              </w:rPr>
                              <w:t>Agreements:</w:t>
                            </w:r>
                          </w:p>
                          <w:p w14:paraId="2F7CFF8A" w14:textId="77777777" w:rsidR="00830CC1" w:rsidRPr="009F2ACD" w:rsidRDefault="00830CC1" w:rsidP="00830CC1">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 xml:space="preserve">Uphold the previous agreement at RAN4#108. </w:t>
                            </w:r>
                          </w:p>
                          <w:p w14:paraId="69642593" w14:textId="77777777" w:rsidR="00830CC1" w:rsidRPr="00C64E4A" w:rsidRDefault="00830CC1" w:rsidP="00830CC1">
                            <w:pPr>
                              <w:autoSpaceDN w:val="0"/>
                              <w:spacing w:after="120" w:line="259" w:lineRule="auto"/>
                              <w:rPr>
                                <w:rFonts w:eastAsia="SimSun"/>
                                <w:szCs w:val="24"/>
                                <w:lang w:eastAsia="zh-CN"/>
                              </w:rPr>
                            </w:pPr>
                          </w:p>
                        </w:txbxContent>
                      </wps:txbx>
                      <wps:bodyPr rot="0" vert="horz" wrap="square" lIns="91440" tIns="45720" rIns="91440" bIns="45720" anchor="t" anchorCtr="0">
                        <a:noAutofit/>
                      </wps:bodyPr>
                    </wps:wsp>
                  </a:graphicData>
                </a:graphic>
              </wp:inline>
            </w:drawing>
          </mc:Choice>
          <mc:Fallback>
            <w:pict>
              <v:shape w14:anchorId="722D573F" id="Text Box 1226856186" o:spid="_x0000_s1030" type="#_x0000_t202" style="width:471.75pt;height:30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">
                <v:textbox>
                  <w:txbxContent>
                    <w:p w14:paraId="7C85747E" w14:textId="77777777" w:rsidR="00545F13" w:rsidRPr="00545F13" w:rsidRDefault="00545F13" w:rsidP="007E5917">
                      <w:pPr>
                        <w:keepNext/>
                        <w:keepLines/>
                        <w:tabs>
                          <w:tab w:val="left" w:pos="2040"/>
                        </w:tabs>
                        <w:spacing w:before="120" w:line="259" w:lineRule="auto"/>
                        <w:outlineLvl w:val="3"/>
                        <w:rPr>
                          <w:rFonts w:ascii="Arial" w:eastAsia="SimSun" w:hAnsi="Arial"/>
                          <w:b/>
                          <w:u w:val="single"/>
                          <w:lang w:val="en-US" w:eastAsia="zh-CN"/>
                        </w:rPr>
                      </w:pPr>
                      <w:r w:rsidRPr="00545F13">
                        <w:rPr>
                          <w:rFonts w:ascii="Arial" w:eastAsia="SimSun" w:hAnsi="Arial"/>
                          <w:b/>
                          <w:u w:val="single"/>
                          <w:lang w:val="en-US" w:eastAsia="zh-CN"/>
                        </w:rPr>
                        <w:t xml:space="preserve">Issue </w:t>
                      </w:r>
                      <w:r w:rsidRPr="00545F13">
                        <w:rPr>
                          <w:rFonts w:ascii="Arial" w:eastAsia="DengXian" w:hAnsi="Arial" w:hint="eastAsia"/>
                          <w:b/>
                          <w:u w:val="single"/>
                          <w:lang w:val="en-US" w:eastAsia="zh-CN"/>
                        </w:rPr>
                        <w:t>2</w:t>
                      </w:r>
                      <w:r w:rsidRPr="00545F13">
                        <w:rPr>
                          <w:rFonts w:ascii="Arial" w:eastAsia="SimSun" w:hAnsi="Arial"/>
                          <w:b/>
                          <w:u w:val="single"/>
                          <w:lang w:val="en-US" w:eastAsia="zh-CN"/>
                        </w:rPr>
                        <w:t>-1</w:t>
                      </w:r>
                      <w:r w:rsidRPr="00545F13">
                        <w:rPr>
                          <w:rFonts w:ascii="Arial" w:eastAsia="SimSun" w:hAnsi="Arial" w:hint="eastAsia"/>
                          <w:b/>
                          <w:u w:val="single"/>
                          <w:lang w:val="en-US" w:eastAsia="zh-CN"/>
                        </w:rPr>
                        <w:t>-</w:t>
                      </w:r>
                      <w:r w:rsidRPr="00545F13">
                        <w:rPr>
                          <w:rFonts w:ascii="Arial" w:eastAsia="DengXian" w:hAnsi="Arial" w:hint="eastAsia"/>
                          <w:b/>
                          <w:u w:val="single"/>
                          <w:lang w:val="en-US" w:eastAsia="zh-CN"/>
                        </w:rPr>
                        <w:t>2</w:t>
                      </w:r>
                      <w:r w:rsidRPr="00545F13">
                        <w:rPr>
                          <w:rFonts w:ascii="Arial" w:eastAsia="SimSun" w:hAnsi="Arial"/>
                          <w:b/>
                          <w:u w:val="single"/>
                          <w:lang w:val="en-US" w:eastAsia="zh-CN"/>
                        </w:rPr>
                        <w:t xml:space="preserve">: </w:t>
                      </w:r>
                      <w:r w:rsidRPr="00545F13">
                        <w:rPr>
                          <w:rFonts w:ascii="Arial" w:eastAsia="SimSun" w:hAnsi="Arial"/>
                          <w:b/>
                          <w:u w:val="single"/>
                          <w:lang w:eastAsia="zh-CN"/>
                        </w:rPr>
                        <w:t>Clarification on the PRS measurement period requirements for DL RSCP/DL RSCPD</w:t>
                      </w:r>
                    </w:p>
                    <w:p w14:paraId="26D30DD8" w14:textId="77777777" w:rsidR="00545F13" w:rsidRPr="00545F13" w:rsidRDefault="00545F13" w:rsidP="00545F13">
                      <w:pPr>
                        <w:spacing w:after="120"/>
                        <w:rPr>
                          <w:rFonts w:eastAsia="SimSun"/>
                          <w:lang w:eastAsia="zh-CN"/>
                        </w:rPr>
                      </w:pPr>
                      <w:r w:rsidRPr="00545F13">
                        <w:rPr>
                          <w:rFonts w:eastAsia="SimSun"/>
                          <w:lang w:eastAsia="zh-CN"/>
                        </w:rPr>
                        <w:t xml:space="preserve">FFS: </w:t>
                      </w:r>
                    </w:p>
                    <w:p w14:paraId="09C6EBEB" w14:textId="77777777" w:rsidR="00545F13" w:rsidRPr="00545F13" w:rsidRDefault="00545F13" w:rsidP="00545F13">
                      <w:pPr>
                        <w:numPr>
                          <w:ilvl w:val="0"/>
                          <w:numId w:val="9"/>
                        </w:numPr>
                        <w:spacing w:after="120" w:line="259" w:lineRule="auto"/>
                        <w:ind w:left="576"/>
                        <w:rPr>
                          <w:rFonts w:eastAsia="SimSun"/>
                          <w:color w:val="FF0000"/>
                          <w:lang w:eastAsia="zh-CN"/>
                        </w:rPr>
                      </w:pPr>
                      <w:r w:rsidRPr="00545F13">
                        <w:rPr>
                          <w:rFonts w:eastAsia="SimSun"/>
                          <w:lang w:eastAsia="zh-CN"/>
                        </w:rPr>
                        <w:t>For UE configured for CPP measurement with legacy measurement</w:t>
                      </w:r>
                      <w:r w:rsidRPr="00545F13">
                        <w:rPr>
                          <w:rFonts w:eastAsia="SimSun" w:hint="eastAsia"/>
                          <w:lang w:eastAsia="zh-CN"/>
                        </w:rPr>
                        <w:t xml:space="preserve"> with multiple PFLs</w:t>
                      </w:r>
                      <w:r w:rsidRPr="00545F13">
                        <w:rPr>
                          <w:rFonts w:eastAsia="SimSun"/>
                          <w:lang w:eastAsia="zh-CN"/>
                        </w:rPr>
                        <w:t xml:space="preserve">, </w:t>
                      </w:r>
                      <w:r w:rsidRPr="00545F13">
                        <w:rPr>
                          <w:rFonts w:eastAsia="SimSun"/>
                          <w:color w:val="FF0000"/>
                          <w:lang w:eastAsia="zh-CN"/>
                        </w:rPr>
                        <w:t xml:space="preserve">When LMF does not configure </w:t>
                      </w:r>
                      <w:r w:rsidRPr="00545F13">
                        <w:rPr>
                          <w:rFonts w:eastAsia="SimSun"/>
                          <w:lang w:eastAsia="zh-CN"/>
                        </w:rPr>
                        <w:t>measurement</w:t>
                      </w:r>
                      <w:r w:rsidRPr="00545F13">
                        <w:rPr>
                          <w:rFonts w:eastAsia="SimSun"/>
                          <w:color w:val="FF0000"/>
                          <w:lang w:eastAsia="zh-CN"/>
                        </w:rPr>
                        <w:t xml:space="preserve"> time window(s) for a PFL or UE does not support FG 41-2-3</w:t>
                      </w:r>
                      <w:r w:rsidRPr="00545F13">
                        <w:rPr>
                          <w:rFonts w:eastAsia="SimSun" w:hint="eastAsia"/>
                          <w:color w:val="FF0000"/>
                          <w:lang w:eastAsia="zh-CN"/>
                        </w:rPr>
                        <w:t xml:space="preserve">, </w:t>
                      </w:r>
                    </w:p>
                    <w:p w14:paraId="2F553EAF" w14:textId="77777777" w:rsidR="00545F13" w:rsidRPr="00545F13" w:rsidRDefault="00545F13" w:rsidP="00545F13">
                      <w:pPr>
                        <w:numPr>
                          <w:ilvl w:val="1"/>
                          <w:numId w:val="9"/>
                        </w:numPr>
                        <w:overflowPunct w:val="0"/>
                        <w:autoSpaceDE w:val="0"/>
                        <w:autoSpaceDN w:val="0"/>
                        <w:adjustRightInd w:val="0"/>
                        <w:spacing w:after="120" w:line="259" w:lineRule="auto"/>
                        <w:ind w:left="1296"/>
                        <w:textAlignment w:val="baseline"/>
                        <w:rPr>
                          <w:rFonts w:eastAsia="SimSun"/>
                          <w:lang w:eastAsia="zh-CN"/>
                        </w:rPr>
                      </w:pPr>
                      <w:r w:rsidRPr="00545F13">
                        <w:rPr>
                          <w:rFonts w:eastAsia="SimSun"/>
                          <w:lang w:eastAsia="zh-CN"/>
                        </w:rPr>
                        <w:t>C</w:t>
                      </w:r>
                      <w:r w:rsidRPr="00545F13">
                        <w:rPr>
                          <w:rFonts w:eastAsia="SimSun" w:hint="eastAsia"/>
                          <w:lang w:eastAsia="zh-CN"/>
                        </w:rPr>
                        <w:t xml:space="preserve">arrier phase positioning measurement is only performed on single PFL. </w:t>
                      </w:r>
                    </w:p>
                    <w:p w14:paraId="74528EC5"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SimSun"/>
                          <w:lang w:eastAsia="zh-CN"/>
                        </w:rPr>
                      </w:pPr>
                      <w:r w:rsidRPr="00545F13">
                        <w:rPr>
                          <w:rFonts w:eastAsia="SimSun" w:hint="eastAsia"/>
                          <w:lang w:eastAsia="zh-CN"/>
                        </w:rPr>
                        <w:t xml:space="preserve">FFS which PFL is measured. </w:t>
                      </w:r>
                    </w:p>
                    <w:p w14:paraId="1E3C1B8C" w14:textId="77777777" w:rsidR="00545F13" w:rsidRPr="00545F13" w:rsidRDefault="00545F13" w:rsidP="00545F13">
                      <w:pPr>
                        <w:numPr>
                          <w:ilvl w:val="1"/>
                          <w:numId w:val="9"/>
                        </w:numPr>
                        <w:overflowPunct w:val="0"/>
                        <w:autoSpaceDE w:val="0"/>
                        <w:autoSpaceDN w:val="0"/>
                        <w:adjustRightInd w:val="0"/>
                        <w:spacing w:after="120" w:line="259" w:lineRule="auto"/>
                        <w:ind w:left="1296"/>
                        <w:textAlignment w:val="baseline"/>
                        <w:rPr>
                          <w:rFonts w:eastAsia="SimSun"/>
                          <w:lang w:eastAsia="zh-CN"/>
                        </w:rPr>
                      </w:pPr>
                      <w:r w:rsidRPr="00545F13">
                        <w:rPr>
                          <w:rFonts w:eastAsia="DengXian" w:hint="eastAsia"/>
                          <w:lang w:eastAsia="zh-CN"/>
                        </w:rPr>
                        <w:t>E</w:t>
                      </w:r>
                      <w:r w:rsidRPr="00545F13">
                        <w:rPr>
                          <w:rFonts w:eastAsia="DengXian"/>
                        </w:rPr>
                        <w:t xml:space="preserve">xisting requirements </w:t>
                      </w:r>
                      <w:r w:rsidRPr="00545F13">
                        <w:rPr>
                          <w:rFonts w:eastAsia="DengXian" w:hint="eastAsia"/>
                          <w:lang w:eastAsia="zh-CN"/>
                        </w:rPr>
                        <w:t xml:space="preserve">for RSTD/UE Rx-Tx </w:t>
                      </w:r>
                      <w:r w:rsidRPr="00545F13">
                        <w:rPr>
                          <w:rFonts w:eastAsia="DengXian"/>
                        </w:rPr>
                        <w:t>without time window apply</w:t>
                      </w:r>
                      <w:r w:rsidRPr="00545F13">
                        <w:rPr>
                          <w:rFonts w:eastAsia="SimSun"/>
                          <w:lang w:eastAsia="zh-CN"/>
                        </w:rPr>
                        <w:t>.</w:t>
                      </w:r>
                      <w:r w:rsidRPr="00545F13">
                        <w:rPr>
                          <w:rFonts w:eastAsia="SimSun" w:hint="eastAsia"/>
                          <w:lang w:eastAsia="zh-CN"/>
                        </w:rPr>
                        <w:t xml:space="preserve"> </w:t>
                      </w:r>
                    </w:p>
                    <w:p w14:paraId="02F986A1" w14:textId="77777777" w:rsidR="00545F13" w:rsidRPr="00545F13" w:rsidRDefault="00545F13" w:rsidP="00545F13">
                      <w:pPr>
                        <w:numPr>
                          <w:ilvl w:val="0"/>
                          <w:numId w:val="9"/>
                        </w:numPr>
                        <w:spacing w:after="120" w:line="259" w:lineRule="auto"/>
                        <w:ind w:left="576"/>
                        <w:rPr>
                          <w:rFonts w:eastAsia="SimSun"/>
                          <w:color w:val="FF0000"/>
                          <w:lang w:eastAsia="zh-CN"/>
                        </w:rPr>
                      </w:pPr>
                      <w:r w:rsidRPr="00545F13">
                        <w:rPr>
                          <w:rFonts w:eastAsia="SimSun"/>
                          <w:lang w:eastAsia="zh-CN"/>
                        </w:rPr>
                        <w:t>For UE configured for CPP measurement with legacy measurement</w:t>
                      </w:r>
                      <w:r w:rsidRPr="00545F13">
                        <w:rPr>
                          <w:rFonts w:eastAsia="SimSun" w:hint="eastAsia"/>
                          <w:lang w:eastAsia="zh-CN"/>
                        </w:rPr>
                        <w:t xml:space="preserve"> with multiple PFLs</w:t>
                      </w:r>
                      <w:r w:rsidRPr="00545F13">
                        <w:rPr>
                          <w:rFonts w:eastAsia="SimSun"/>
                          <w:lang w:eastAsia="zh-CN"/>
                        </w:rPr>
                        <w:t xml:space="preserve">, </w:t>
                      </w:r>
                      <w:r w:rsidRPr="00545F13">
                        <w:rPr>
                          <w:rFonts w:eastAsia="SimSun"/>
                          <w:color w:val="FF0000"/>
                          <w:lang w:eastAsia="zh-CN"/>
                        </w:rPr>
                        <w:t xml:space="preserve">when UE </w:t>
                      </w:r>
                      <w:r w:rsidRPr="00545F13">
                        <w:rPr>
                          <w:rFonts w:eastAsia="SimSun" w:hint="eastAsia"/>
                          <w:color w:val="FF0000"/>
                          <w:lang w:eastAsia="zh-CN"/>
                        </w:rPr>
                        <w:t xml:space="preserve">is configured with time </w:t>
                      </w:r>
                      <w:proofErr w:type="gramStart"/>
                      <w:r w:rsidRPr="00545F13">
                        <w:rPr>
                          <w:rFonts w:eastAsia="SimSun" w:hint="eastAsia"/>
                          <w:color w:val="FF0000"/>
                          <w:lang w:eastAsia="zh-CN"/>
                        </w:rPr>
                        <w:t>window</w:t>
                      </w:r>
                      <w:r w:rsidRPr="00545F13">
                        <w:rPr>
                          <w:rFonts w:eastAsia="SimSun"/>
                          <w:color w:val="FF0000"/>
                          <w:lang w:eastAsia="zh-CN"/>
                        </w:rPr>
                        <w:t xml:space="preserve"> </w:t>
                      </w:r>
                      <w:r w:rsidRPr="00545F13">
                        <w:rPr>
                          <w:rFonts w:eastAsia="SimSun" w:hint="eastAsia"/>
                          <w:color w:val="FF0000"/>
                          <w:lang w:eastAsia="zh-CN"/>
                        </w:rPr>
                        <w:t xml:space="preserve"> and</w:t>
                      </w:r>
                      <w:proofErr w:type="gramEnd"/>
                      <w:r w:rsidRPr="00545F13">
                        <w:rPr>
                          <w:rFonts w:eastAsia="SimSun" w:hint="eastAsia"/>
                          <w:color w:val="FF0000"/>
                          <w:lang w:eastAsia="zh-CN"/>
                        </w:rPr>
                        <w:t xml:space="preserve"> </w:t>
                      </w:r>
                      <w:r w:rsidRPr="00545F13">
                        <w:rPr>
                          <w:rFonts w:eastAsia="SimSun"/>
                          <w:color w:val="FF0000"/>
                          <w:lang w:eastAsia="zh-CN"/>
                        </w:rPr>
                        <w:t>does not support FG 41-2-8/41-2-9,</w:t>
                      </w:r>
                      <w:r w:rsidRPr="00545F13">
                        <w:rPr>
                          <w:rFonts w:eastAsia="SimSun" w:hint="eastAsia"/>
                          <w:color w:val="FF0000"/>
                          <w:lang w:eastAsia="zh-CN"/>
                        </w:rPr>
                        <w:t xml:space="preserve"> </w:t>
                      </w:r>
                    </w:p>
                    <w:p w14:paraId="39AE8DE1" w14:textId="77777777" w:rsidR="00545F13" w:rsidRPr="00545F13" w:rsidRDefault="00545F13" w:rsidP="00545F13">
                      <w:pPr>
                        <w:numPr>
                          <w:ilvl w:val="1"/>
                          <w:numId w:val="9"/>
                        </w:numPr>
                        <w:spacing w:after="120" w:line="259" w:lineRule="auto"/>
                        <w:ind w:left="1296"/>
                        <w:rPr>
                          <w:rFonts w:eastAsia="SimSun"/>
                          <w:lang w:eastAsia="zh-CN"/>
                        </w:rPr>
                      </w:pPr>
                      <w:r w:rsidRPr="00545F13">
                        <w:rPr>
                          <w:rFonts w:eastAsia="SimSun"/>
                          <w:lang w:eastAsia="zh-CN"/>
                        </w:rPr>
                        <w:t xml:space="preserve">Option 1: </w:t>
                      </w:r>
                    </w:p>
                    <w:p w14:paraId="7885BDD7"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SimSun"/>
                          <w:lang w:eastAsia="zh-CN"/>
                        </w:rPr>
                      </w:pPr>
                      <w:r w:rsidRPr="00545F13">
                        <w:rPr>
                          <w:rFonts w:eastAsia="DengXian" w:hint="eastAsia"/>
                          <w:lang w:eastAsia="zh-CN"/>
                        </w:rPr>
                        <w:t>E</w:t>
                      </w:r>
                      <w:r w:rsidRPr="00545F13">
                        <w:rPr>
                          <w:rFonts w:eastAsia="DengXian"/>
                        </w:rPr>
                        <w:t xml:space="preserve">xisting requirements </w:t>
                      </w:r>
                      <w:r w:rsidRPr="00545F13">
                        <w:rPr>
                          <w:rFonts w:eastAsia="DengXian" w:hint="eastAsia"/>
                          <w:lang w:eastAsia="zh-CN"/>
                        </w:rPr>
                        <w:t xml:space="preserve">for RSTD/UE Rx-Tx </w:t>
                      </w:r>
                      <w:r w:rsidRPr="00545F13">
                        <w:rPr>
                          <w:rFonts w:eastAsia="DengXian"/>
                        </w:rPr>
                        <w:t>without time window apply</w:t>
                      </w:r>
                      <w:r w:rsidRPr="00545F13">
                        <w:rPr>
                          <w:rFonts w:eastAsia="SimSun"/>
                          <w:lang w:eastAsia="zh-CN"/>
                        </w:rPr>
                        <w:t>.</w:t>
                      </w:r>
                      <w:r w:rsidRPr="00545F13">
                        <w:rPr>
                          <w:rFonts w:eastAsia="SimSun" w:hint="eastAsia"/>
                          <w:lang w:eastAsia="zh-CN"/>
                        </w:rPr>
                        <w:t xml:space="preserve"> </w:t>
                      </w:r>
                    </w:p>
                    <w:p w14:paraId="3DD0CE6D" w14:textId="77777777" w:rsidR="00545F13" w:rsidRPr="00545F13" w:rsidRDefault="00545F13" w:rsidP="00545F13">
                      <w:pPr>
                        <w:numPr>
                          <w:ilvl w:val="1"/>
                          <w:numId w:val="9"/>
                        </w:numPr>
                        <w:spacing w:after="120" w:line="259" w:lineRule="auto"/>
                        <w:ind w:left="1296"/>
                        <w:rPr>
                          <w:rFonts w:eastAsia="SimSun"/>
                          <w:lang w:eastAsia="zh-CN"/>
                        </w:rPr>
                      </w:pPr>
                      <w:r w:rsidRPr="00545F13">
                        <w:rPr>
                          <w:rFonts w:eastAsia="SimSun"/>
                          <w:lang w:eastAsia="zh-CN"/>
                        </w:rPr>
                        <w:t xml:space="preserve">Option </w:t>
                      </w:r>
                      <w:r w:rsidRPr="00545F13">
                        <w:rPr>
                          <w:rFonts w:eastAsia="SimSun" w:hint="eastAsia"/>
                          <w:lang w:eastAsia="zh-CN"/>
                        </w:rPr>
                        <w:t>2</w:t>
                      </w:r>
                      <w:r w:rsidRPr="00545F13">
                        <w:rPr>
                          <w:rFonts w:eastAsia="SimSun"/>
                          <w:lang w:eastAsia="zh-CN"/>
                        </w:rPr>
                        <w:t xml:space="preserve">: </w:t>
                      </w:r>
                    </w:p>
                    <w:p w14:paraId="0E8C060A"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SimSun"/>
                          <w:lang w:eastAsia="zh-CN"/>
                        </w:rPr>
                      </w:pPr>
                      <w:r w:rsidRPr="00545F13">
                        <w:rPr>
                          <w:rFonts w:eastAsia="SimSun"/>
                          <w:lang w:eastAsia="zh-CN"/>
                        </w:rPr>
                        <w:t>existing requirements without time window apply for legacy measurements, but UE is not required to report CP if the resource set(s) associated to the window have occasions outside the time window.</w:t>
                      </w:r>
                    </w:p>
                    <w:p w14:paraId="2CD06A54" w14:textId="77777777" w:rsidR="00545F13" w:rsidRPr="00545F13" w:rsidRDefault="00545F13" w:rsidP="00545F13">
                      <w:pPr>
                        <w:numPr>
                          <w:ilvl w:val="1"/>
                          <w:numId w:val="9"/>
                        </w:numPr>
                        <w:spacing w:after="120" w:line="259" w:lineRule="auto"/>
                        <w:ind w:left="1296"/>
                        <w:rPr>
                          <w:rFonts w:eastAsia="SimSun"/>
                          <w:szCs w:val="24"/>
                          <w:lang w:eastAsia="zh-CN"/>
                        </w:rPr>
                      </w:pPr>
                      <w:r w:rsidRPr="00545F13">
                        <w:rPr>
                          <w:rFonts w:eastAsia="SimSun"/>
                          <w:szCs w:val="24"/>
                          <w:lang w:eastAsia="zh-CN"/>
                        </w:rPr>
                        <w:t xml:space="preserve">Option </w:t>
                      </w:r>
                      <w:r w:rsidRPr="00545F13">
                        <w:rPr>
                          <w:rFonts w:eastAsia="SimSun" w:hint="eastAsia"/>
                          <w:szCs w:val="24"/>
                          <w:lang w:eastAsia="zh-CN"/>
                        </w:rPr>
                        <w:t>3</w:t>
                      </w:r>
                      <w:r w:rsidRPr="00545F13">
                        <w:rPr>
                          <w:rFonts w:eastAsia="SimSun"/>
                          <w:szCs w:val="24"/>
                          <w:lang w:eastAsia="zh-CN"/>
                        </w:rPr>
                        <w:t xml:space="preserve">: </w:t>
                      </w:r>
                    </w:p>
                    <w:p w14:paraId="528BD0F0" w14:textId="77777777" w:rsidR="00545F13" w:rsidRPr="00545F13" w:rsidRDefault="00545F13" w:rsidP="00545F13">
                      <w:pPr>
                        <w:numPr>
                          <w:ilvl w:val="2"/>
                          <w:numId w:val="9"/>
                        </w:numPr>
                        <w:overflowPunct w:val="0"/>
                        <w:autoSpaceDE w:val="0"/>
                        <w:autoSpaceDN w:val="0"/>
                        <w:adjustRightInd w:val="0"/>
                        <w:spacing w:after="120" w:line="259" w:lineRule="auto"/>
                        <w:ind w:left="2016"/>
                        <w:textAlignment w:val="baseline"/>
                        <w:rPr>
                          <w:rFonts w:eastAsia="DengXian"/>
                        </w:rPr>
                      </w:pPr>
                      <w:r w:rsidRPr="00545F13">
                        <w:rPr>
                          <w:rFonts w:eastAsia="DengXian"/>
                        </w:rPr>
                        <w:t>Not</w:t>
                      </w:r>
                      <w:r w:rsidRPr="00545F13">
                        <w:rPr>
                          <w:rFonts w:eastAsia="DengXian" w:hint="eastAsia"/>
                          <w:lang w:eastAsia="zh-CN"/>
                        </w:rPr>
                        <w:t xml:space="preserve"> to define requirements for this case. </w:t>
                      </w:r>
                    </w:p>
                    <w:p w14:paraId="61407D3B" w14:textId="77777777" w:rsidR="00830CC1" w:rsidRDefault="00830CC1" w:rsidP="00830CC1">
                      <w:pPr>
                        <w:autoSpaceDN w:val="0"/>
                        <w:spacing w:after="120" w:line="259" w:lineRule="auto"/>
                        <w:rPr>
                          <w:bCs/>
                          <w:lang w:eastAsia="zh-CN"/>
                        </w:rPr>
                      </w:pPr>
                    </w:p>
                    <w:p w14:paraId="02113879" w14:textId="77777777" w:rsidR="00830CC1" w:rsidRPr="009F2ACD" w:rsidRDefault="00830CC1" w:rsidP="00830CC1">
                      <w:pPr>
                        <w:pStyle w:val="Heading4"/>
                      </w:pPr>
                      <w:proofErr w:type="spellStart"/>
                      <w:r w:rsidRPr="009F2ACD">
                        <w:rPr>
                          <w:lang w:eastAsia="ko-KR"/>
                        </w:rPr>
                        <w:t>ue</w:t>
                      </w:r>
                      <w:proofErr w:type="spellEnd"/>
                      <w:r w:rsidRPr="009F2ACD">
                        <w:rPr>
                          <w:lang w:eastAsia="ko-KR"/>
                        </w:rPr>
                        <w:t xml:space="preserve"> </w:t>
                      </w:r>
                      <w:r w:rsidRPr="009F2ACD">
                        <w:t>2</w:t>
                      </w:r>
                      <w:r w:rsidRPr="009F2ACD">
                        <w:rPr>
                          <w:lang w:eastAsia="ko-KR"/>
                        </w:rPr>
                        <w:t>-</w:t>
                      </w:r>
                      <w:r w:rsidRPr="009F2ACD">
                        <w:rPr>
                          <w:rFonts w:hint="eastAsia"/>
                        </w:rPr>
                        <w:t>1</w:t>
                      </w:r>
                      <w:r w:rsidRPr="009F2ACD">
                        <w:t>-</w:t>
                      </w:r>
                      <w:r w:rsidRPr="009F2ACD">
                        <w:rPr>
                          <w:rFonts w:hint="eastAsia"/>
                        </w:rPr>
                        <w:t>4</w:t>
                      </w:r>
                      <w:r w:rsidRPr="009F2ACD">
                        <w:rPr>
                          <w:lang w:eastAsia="ko-KR"/>
                        </w:rPr>
                        <w:t xml:space="preserve">: </w:t>
                      </w:r>
                      <w:r w:rsidRPr="009F2ACD">
                        <w:rPr>
                          <w:rFonts w:hint="eastAsia"/>
                        </w:rPr>
                        <w:t xml:space="preserve">Requirements </w:t>
                      </w:r>
                      <w:r w:rsidRPr="009F2ACD">
                        <w:t>applicability</w:t>
                      </w:r>
                      <w:r w:rsidRPr="009F2ACD">
                        <w:rPr>
                          <w:rFonts w:hint="eastAsia"/>
                        </w:rPr>
                        <w:t xml:space="preserve"> regarding MG reconfiguration</w:t>
                      </w:r>
                    </w:p>
                    <w:p w14:paraId="69B02CFB" w14:textId="77777777" w:rsidR="00830CC1" w:rsidRPr="009F2ACD" w:rsidRDefault="00830CC1" w:rsidP="00830CC1">
                      <w:pPr>
                        <w:spacing w:after="120"/>
                        <w:rPr>
                          <w:i/>
                          <w:szCs w:val="24"/>
                          <w:lang w:eastAsia="zh-CN"/>
                        </w:rPr>
                      </w:pPr>
                      <w:r w:rsidRPr="009F2ACD">
                        <w:rPr>
                          <w:i/>
                          <w:szCs w:val="24"/>
                          <w:lang w:eastAsia="zh-CN"/>
                        </w:rPr>
                        <w:t>Agreements:</w:t>
                      </w:r>
                    </w:p>
                    <w:p w14:paraId="26BA8DC7" w14:textId="77777777" w:rsidR="00830CC1" w:rsidRPr="009F2ACD" w:rsidRDefault="00830CC1" w:rsidP="00830CC1">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If during the measurement period, the MG pattern is reconfigured or time window for carrier phase measurement is reconfigured, the measurement period for RSCPD with RSTD and RSCP with UE Rx-Tx can be longer.</w:t>
                      </w:r>
                      <w:r w:rsidRPr="009F2ACD">
                        <w:rPr>
                          <w:rFonts w:eastAsia="DengXian" w:hint="eastAsia"/>
                          <w:szCs w:val="24"/>
                          <w:lang w:eastAsia="zh-CN"/>
                        </w:rPr>
                        <w:t xml:space="preserve"> </w:t>
                      </w:r>
                    </w:p>
                    <w:p w14:paraId="5DDDC7AF" w14:textId="77777777" w:rsidR="00830CC1" w:rsidRPr="009F2ACD" w:rsidRDefault="00830CC1" w:rsidP="00830CC1">
                      <w:pPr>
                        <w:pStyle w:val="Heading4"/>
                      </w:pPr>
                      <w:r w:rsidRPr="009F2ACD">
                        <w:rPr>
                          <w:lang w:eastAsia="ko-KR"/>
                        </w:rPr>
                        <w:t xml:space="preserve">Issue </w:t>
                      </w:r>
                      <w:r w:rsidRPr="009F2ACD">
                        <w:t>2</w:t>
                      </w:r>
                      <w:r w:rsidRPr="009F2ACD">
                        <w:rPr>
                          <w:lang w:eastAsia="ko-KR"/>
                        </w:rPr>
                        <w:t>-</w:t>
                      </w:r>
                      <w:r w:rsidRPr="009F2ACD">
                        <w:rPr>
                          <w:rFonts w:hint="eastAsia"/>
                        </w:rPr>
                        <w:t>1</w:t>
                      </w:r>
                      <w:r w:rsidRPr="009F2ACD">
                        <w:t>-</w:t>
                      </w:r>
                      <w:r w:rsidRPr="009F2ACD">
                        <w:rPr>
                          <w:rFonts w:hint="eastAsia"/>
                        </w:rPr>
                        <w:t>5</w:t>
                      </w:r>
                      <w:r w:rsidRPr="009F2ACD">
                        <w:rPr>
                          <w:lang w:eastAsia="ko-KR"/>
                        </w:rPr>
                        <w:t xml:space="preserve">: </w:t>
                      </w:r>
                      <w:r w:rsidRPr="009F2ACD">
                        <w:rPr>
                          <w:rFonts w:hint="eastAsia"/>
                        </w:rPr>
                        <w:t>Impact of UE mobility</w:t>
                      </w:r>
                    </w:p>
                    <w:p w14:paraId="20426DDA" w14:textId="77777777" w:rsidR="00830CC1" w:rsidRPr="009F2ACD" w:rsidRDefault="00830CC1" w:rsidP="00830CC1">
                      <w:pPr>
                        <w:spacing w:after="120"/>
                        <w:rPr>
                          <w:i/>
                          <w:szCs w:val="24"/>
                          <w:lang w:eastAsia="zh-CN"/>
                        </w:rPr>
                      </w:pPr>
                      <w:r w:rsidRPr="009F2ACD">
                        <w:rPr>
                          <w:i/>
                          <w:szCs w:val="24"/>
                          <w:lang w:eastAsia="zh-CN"/>
                        </w:rPr>
                        <w:t>Agreements:</w:t>
                      </w:r>
                    </w:p>
                    <w:p w14:paraId="2F7CFF8A" w14:textId="77777777" w:rsidR="00830CC1" w:rsidRPr="009F2ACD" w:rsidRDefault="00830CC1" w:rsidP="00830CC1">
                      <w:pPr>
                        <w:numPr>
                          <w:ilvl w:val="0"/>
                          <w:numId w:val="9"/>
                        </w:numPr>
                        <w:overflowPunct w:val="0"/>
                        <w:autoSpaceDE w:val="0"/>
                        <w:autoSpaceDN w:val="0"/>
                        <w:adjustRightInd w:val="0"/>
                        <w:spacing w:after="120"/>
                        <w:ind w:left="936"/>
                        <w:textAlignment w:val="baseline"/>
                        <w:rPr>
                          <w:szCs w:val="24"/>
                          <w:lang w:eastAsia="zh-CN"/>
                        </w:rPr>
                      </w:pPr>
                      <w:r w:rsidRPr="009F2ACD">
                        <w:rPr>
                          <w:szCs w:val="24"/>
                          <w:lang w:eastAsia="zh-CN"/>
                        </w:rPr>
                        <w:t xml:space="preserve">Uphold the previous agreement at RAN4#108. </w:t>
                      </w:r>
                    </w:p>
                    <w:p w14:paraId="69642593" w14:textId="77777777" w:rsidR="00830CC1" w:rsidRPr="00C64E4A" w:rsidRDefault="00830CC1" w:rsidP="00830CC1">
                      <w:pPr>
                        <w:autoSpaceDN w:val="0"/>
                        <w:spacing w:after="120" w:line="259" w:lineRule="auto"/>
                        <w:rPr>
                          <w:rFonts w:eastAsia="SimSun"/>
                          <w:szCs w:val="24"/>
                          <w:lang w:eastAsia="zh-CN"/>
                        </w:rPr>
                      </w:pPr>
                    </w:p>
                  </w:txbxContent>
                </v:textbox>
                <w10:anchorlock/>
              </v:shape>
            </w:pict>
          </mc:Fallback>
        </mc:AlternateContent>
      </w:r>
    </w:p>
    <w:p w14:paraId="418DBE2B" w14:textId="6A2A5792" w:rsidR="003959B3" w:rsidRPr="00D25C46" w:rsidRDefault="003959B3" w:rsidP="00CD6793">
      <w:pPr>
        <w:spacing w:after="120" w:line="257" w:lineRule="auto"/>
        <w:rPr>
          <w:sz w:val="22"/>
          <w:szCs w:val="22"/>
          <w:lang w:eastAsia="zh-CN"/>
        </w:rPr>
      </w:pPr>
      <w:r w:rsidRPr="00D25C46">
        <w:rPr>
          <w:sz w:val="22"/>
          <w:szCs w:val="22"/>
          <w:lang w:eastAsia="zh-CN"/>
        </w:rPr>
        <w:t xml:space="preserve">After further discussion, our understanding is that </w:t>
      </w:r>
      <w:r w:rsidR="00D25C46" w:rsidRPr="00D25C46">
        <w:rPr>
          <w:sz w:val="22"/>
          <w:szCs w:val="22"/>
          <w:lang w:eastAsia="zh-CN"/>
        </w:rPr>
        <w:t>FG 41-2-8 and</w:t>
      </w:r>
      <w:r w:rsidR="00D25C46">
        <w:rPr>
          <w:sz w:val="22"/>
          <w:szCs w:val="22"/>
          <w:lang w:eastAsia="zh-CN"/>
        </w:rPr>
        <w:t xml:space="preserve"> FG</w:t>
      </w:r>
      <w:r w:rsidR="00D25C46" w:rsidRPr="00D25C46">
        <w:rPr>
          <w:sz w:val="22"/>
          <w:szCs w:val="22"/>
          <w:lang w:eastAsia="zh-CN"/>
        </w:rPr>
        <w:t xml:space="preserve"> 41-2-9</w:t>
      </w:r>
      <w:r w:rsidR="00D25C46">
        <w:rPr>
          <w:sz w:val="22"/>
          <w:szCs w:val="22"/>
          <w:lang w:eastAsia="zh-CN"/>
        </w:rPr>
        <w:t xml:space="preserve"> were introduced</w:t>
      </w:r>
      <w:r w:rsidR="00637312">
        <w:rPr>
          <w:sz w:val="22"/>
          <w:szCs w:val="22"/>
          <w:lang w:eastAsia="zh-CN"/>
        </w:rPr>
        <w:t xml:space="preserve"> by RAN1</w:t>
      </w:r>
      <w:r w:rsidR="00D25C46">
        <w:rPr>
          <w:sz w:val="22"/>
          <w:szCs w:val="22"/>
          <w:lang w:eastAsia="zh-CN"/>
        </w:rPr>
        <w:t xml:space="preserve"> </w:t>
      </w:r>
      <w:r w:rsidR="00B64D6A">
        <w:rPr>
          <w:sz w:val="22"/>
          <w:szCs w:val="22"/>
          <w:lang w:eastAsia="zh-CN"/>
        </w:rPr>
        <w:t xml:space="preserve">mainly for scenarios where only legacy measurements are requested. </w:t>
      </w:r>
      <w:r w:rsidR="001455AE">
        <w:rPr>
          <w:sz w:val="22"/>
          <w:szCs w:val="22"/>
          <w:lang w:eastAsia="zh-CN"/>
        </w:rPr>
        <w:t>F</w:t>
      </w:r>
      <w:r w:rsidR="00A30F10">
        <w:rPr>
          <w:sz w:val="22"/>
          <w:szCs w:val="22"/>
          <w:lang w:eastAsia="zh-CN"/>
        </w:rPr>
        <w:t>or UEs that do not support these capabilities</w:t>
      </w:r>
      <w:r w:rsidR="001455AE">
        <w:rPr>
          <w:sz w:val="22"/>
          <w:szCs w:val="22"/>
          <w:lang w:eastAsia="zh-CN"/>
        </w:rPr>
        <w:t>, i</w:t>
      </w:r>
      <w:r w:rsidR="00B64D6A">
        <w:rPr>
          <w:sz w:val="22"/>
          <w:szCs w:val="22"/>
          <w:lang w:eastAsia="zh-CN"/>
        </w:rPr>
        <w:t>t is not essential to define requirements for scenarios whe</w:t>
      </w:r>
      <w:r w:rsidR="00A30F10">
        <w:rPr>
          <w:sz w:val="22"/>
          <w:szCs w:val="22"/>
          <w:lang w:eastAsia="zh-CN"/>
        </w:rPr>
        <w:t>re</w:t>
      </w:r>
      <w:r w:rsidR="00B64D6A">
        <w:rPr>
          <w:sz w:val="22"/>
          <w:szCs w:val="22"/>
          <w:lang w:eastAsia="zh-CN"/>
        </w:rPr>
        <w:t xml:space="preserve"> both legacy measurements and CPP measurements are requested</w:t>
      </w:r>
      <w:r w:rsidR="00C06140">
        <w:rPr>
          <w:sz w:val="22"/>
          <w:szCs w:val="22"/>
          <w:lang w:eastAsia="zh-CN"/>
        </w:rPr>
        <w:t>.</w:t>
      </w:r>
    </w:p>
    <w:p w14:paraId="67604A22" w14:textId="2B6D91F1" w:rsidR="005347D8" w:rsidRPr="00CD6793" w:rsidRDefault="005347D8" w:rsidP="00CD6793">
      <w:pPr>
        <w:spacing w:after="120" w:line="257" w:lineRule="auto"/>
        <w:rPr>
          <w:b/>
          <w:bCs/>
          <w:sz w:val="22"/>
          <w:szCs w:val="22"/>
          <w:lang w:eastAsia="zh-CN"/>
        </w:rPr>
      </w:pPr>
      <w:r w:rsidRPr="005347D8">
        <w:rPr>
          <w:b/>
          <w:bCs/>
          <w:sz w:val="22"/>
          <w:szCs w:val="22"/>
          <w:lang w:eastAsia="zh-CN"/>
        </w:rPr>
        <w:t xml:space="preserve">Proposal </w:t>
      </w:r>
      <w:r w:rsidR="001106EA">
        <w:rPr>
          <w:b/>
          <w:bCs/>
          <w:sz w:val="22"/>
          <w:szCs w:val="22"/>
          <w:lang w:eastAsia="zh-CN"/>
        </w:rPr>
        <w:t>6</w:t>
      </w:r>
      <w:r w:rsidR="00801079">
        <w:rPr>
          <w:b/>
          <w:bCs/>
          <w:sz w:val="22"/>
          <w:szCs w:val="22"/>
          <w:lang w:eastAsia="zh-CN"/>
        </w:rPr>
        <w:t>a</w:t>
      </w:r>
      <w:r w:rsidRPr="005347D8">
        <w:rPr>
          <w:b/>
          <w:bCs/>
          <w:sz w:val="22"/>
          <w:szCs w:val="22"/>
          <w:lang w:eastAsia="zh-CN"/>
        </w:rPr>
        <w:t xml:space="preserve">: </w:t>
      </w:r>
      <w:r w:rsidR="004D182B">
        <w:rPr>
          <w:b/>
          <w:bCs/>
          <w:sz w:val="22"/>
          <w:szCs w:val="22"/>
          <w:lang w:eastAsia="zh-CN"/>
        </w:rPr>
        <w:t>No</w:t>
      </w:r>
      <w:r w:rsidR="00406910">
        <w:rPr>
          <w:b/>
          <w:bCs/>
          <w:sz w:val="22"/>
          <w:szCs w:val="22"/>
          <w:lang w:eastAsia="zh-CN"/>
        </w:rPr>
        <w:t xml:space="preserve"> </w:t>
      </w:r>
      <w:r w:rsidR="00B41666">
        <w:rPr>
          <w:b/>
          <w:bCs/>
          <w:sz w:val="22"/>
          <w:szCs w:val="22"/>
          <w:lang w:eastAsia="zh-CN"/>
        </w:rPr>
        <w:t>DL RSCPD</w:t>
      </w:r>
      <w:r w:rsidR="00406910">
        <w:rPr>
          <w:b/>
          <w:bCs/>
          <w:sz w:val="22"/>
          <w:szCs w:val="22"/>
          <w:lang w:eastAsia="zh-CN"/>
        </w:rPr>
        <w:t xml:space="preserve"> measurement requirements </w:t>
      </w:r>
      <w:r w:rsidR="004D182B">
        <w:rPr>
          <w:b/>
          <w:bCs/>
          <w:sz w:val="22"/>
          <w:szCs w:val="22"/>
          <w:lang w:eastAsia="zh-CN"/>
        </w:rPr>
        <w:t xml:space="preserve">are defined </w:t>
      </w:r>
      <w:r w:rsidR="00406910">
        <w:rPr>
          <w:b/>
          <w:bCs/>
          <w:sz w:val="22"/>
          <w:szCs w:val="22"/>
          <w:lang w:eastAsia="zh-CN"/>
        </w:rPr>
        <w:t>for</w:t>
      </w:r>
      <w:r w:rsidRPr="00CD6793">
        <w:rPr>
          <w:b/>
          <w:bCs/>
          <w:sz w:val="22"/>
          <w:szCs w:val="22"/>
          <w:lang w:eastAsia="zh-CN"/>
        </w:rPr>
        <w:t xml:space="preserve"> UE</w:t>
      </w:r>
      <w:r w:rsidR="00E47A94">
        <w:rPr>
          <w:b/>
          <w:bCs/>
          <w:sz w:val="22"/>
          <w:szCs w:val="22"/>
          <w:lang w:eastAsia="zh-CN"/>
        </w:rPr>
        <w:t>s</w:t>
      </w:r>
      <w:r w:rsidRPr="00CD6793">
        <w:rPr>
          <w:b/>
          <w:bCs/>
          <w:sz w:val="22"/>
          <w:szCs w:val="22"/>
          <w:lang w:eastAsia="zh-CN"/>
        </w:rPr>
        <w:t xml:space="preserve"> </w:t>
      </w:r>
      <w:r w:rsidR="007009FF">
        <w:rPr>
          <w:b/>
          <w:bCs/>
          <w:sz w:val="22"/>
          <w:szCs w:val="22"/>
          <w:lang w:eastAsia="zh-CN"/>
        </w:rPr>
        <w:t xml:space="preserve">that </w:t>
      </w:r>
      <w:r w:rsidRPr="00CD6793">
        <w:rPr>
          <w:b/>
          <w:bCs/>
          <w:sz w:val="22"/>
          <w:szCs w:val="22"/>
          <w:lang w:eastAsia="zh-CN"/>
        </w:rPr>
        <w:t>do not support FG 41-2-8.</w:t>
      </w:r>
    </w:p>
    <w:p w14:paraId="054F0478" w14:textId="6C86AECB" w:rsidR="005347D8" w:rsidRPr="00801079" w:rsidRDefault="005347D8" w:rsidP="00801079">
      <w:pPr>
        <w:spacing w:after="120" w:line="257" w:lineRule="auto"/>
        <w:rPr>
          <w:b/>
          <w:bCs/>
          <w:sz w:val="22"/>
          <w:szCs w:val="22"/>
          <w:lang w:eastAsia="zh-CN"/>
        </w:rPr>
      </w:pPr>
      <w:r w:rsidRPr="005347D8">
        <w:rPr>
          <w:b/>
          <w:bCs/>
          <w:sz w:val="22"/>
          <w:szCs w:val="22"/>
          <w:lang w:eastAsia="zh-CN"/>
        </w:rPr>
        <w:t xml:space="preserve">Proposal </w:t>
      </w:r>
      <w:r w:rsidR="001106EA">
        <w:rPr>
          <w:b/>
          <w:bCs/>
          <w:sz w:val="22"/>
          <w:szCs w:val="22"/>
          <w:lang w:eastAsia="zh-CN"/>
        </w:rPr>
        <w:t>6</w:t>
      </w:r>
      <w:r w:rsidRPr="005347D8">
        <w:rPr>
          <w:b/>
          <w:bCs/>
          <w:sz w:val="22"/>
          <w:szCs w:val="22"/>
          <w:lang w:eastAsia="zh-CN"/>
        </w:rPr>
        <w:t xml:space="preserve">b: </w:t>
      </w:r>
      <w:r w:rsidR="004D182B">
        <w:rPr>
          <w:b/>
          <w:bCs/>
          <w:sz w:val="22"/>
          <w:szCs w:val="22"/>
          <w:lang w:eastAsia="zh-CN"/>
        </w:rPr>
        <w:t>No</w:t>
      </w:r>
      <w:r w:rsidR="000A283F">
        <w:rPr>
          <w:b/>
          <w:bCs/>
          <w:sz w:val="22"/>
          <w:szCs w:val="22"/>
          <w:lang w:eastAsia="zh-CN"/>
        </w:rPr>
        <w:t xml:space="preserve"> DL RSCP measurement requirements </w:t>
      </w:r>
      <w:r w:rsidR="004D182B">
        <w:rPr>
          <w:b/>
          <w:bCs/>
          <w:sz w:val="22"/>
          <w:szCs w:val="22"/>
          <w:lang w:eastAsia="zh-CN"/>
        </w:rPr>
        <w:t xml:space="preserve">are defined </w:t>
      </w:r>
      <w:r w:rsidR="000A283F">
        <w:rPr>
          <w:b/>
          <w:bCs/>
          <w:sz w:val="22"/>
          <w:szCs w:val="22"/>
          <w:lang w:eastAsia="zh-CN"/>
        </w:rPr>
        <w:t xml:space="preserve">for </w:t>
      </w:r>
      <w:r w:rsidR="000A283F" w:rsidRPr="00CD6793">
        <w:rPr>
          <w:b/>
          <w:bCs/>
          <w:sz w:val="22"/>
          <w:szCs w:val="22"/>
          <w:lang w:eastAsia="zh-CN"/>
        </w:rPr>
        <w:t>UE</w:t>
      </w:r>
      <w:r w:rsidR="00E47A94">
        <w:rPr>
          <w:b/>
          <w:bCs/>
          <w:sz w:val="22"/>
          <w:szCs w:val="22"/>
          <w:lang w:eastAsia="zh-CN"/>
        </w:rPr>
        <w:t>s</w:t>
      </w:r>
      <w:r w:rsidR="000A283F" w:rsidRPr="00CD6793">
        <w:rPr>
          <w:b/>
          <w:bCs/>
          <w:sz w:val="22"/>
          <w:szCs w:val="22"/>
          <w:lang w:eastAsia="zh-CN"/>
        </w:rPr>
        <w:t xml:space="preserve"> </w:t>
      </w:r>
      <w:r w:rsidR="000A283F">
        <w:rPr>
          <w:b/>
          <w:bCs/>
          <w:sz w:val="22"/>
          <w:szCs w:val="22"/>
          <w:lang w:eastAsia="zh-CN"/>
        </w:rPr>
        <w:t xml:space="preserve">that </w:t>
      </w:r>
      <w:r w:rsidR="000A283F" w:rsidRPr="00CD6793">
        <w:rPr>
          <w:b/>
          <w:bCs/>
          <w:sz w:val="22"/>
          <w:szCs w:val="22"/>
          <w:lang w:eastAsia="zh-CN"/>
        </w:rPr>
        <w:t>do not support FG 41-2-</w:t>
      </w:r>
      <w:r w:rsidR="000A283F">
        <w:rPr>
          <w:b/>
          <w:bCs/>
          <w:sz w:val="22"/>
          <w:szCs w:val="22"/>
          <w:lang w:eastAsia="zh-CN"/>
        </w:rPr>
        <w:t>9</w:t>
      </w:r>
      <w:r w:rsidR="000A283F" w:rsidRPr="00CD6793">
        <w:rPr>
          <w:b/>
          <w:bCs/>
          <w:sz w:val="22"/>
          <w:szCs w:val="22"/>
          <w:lang w:eastAsia="zh-CN"/>
        </w:rPr>
        <w:t>.</w:t>
      </w:r>
    </w:p>
    <w:p w14:paraId="138181EF" w14:textId="408CC6C4" w:rsidR="007C1071" w:rsidRPr="00712295" w:rsidRDefault="004C2252" w:rsidP="00B1078F">
      <w:pPr>
        <w:spacing w:after="120" w:line="259" w:lineRule="auto"/>
        <w:rPr>
          <w:sz w:val="22"/>
          <w:szCs w:val="22"/>
        </w:rPr>
      </w:pPr>
      <w:r w:rsidRPr="00712295">
        <w:rPr>
          <w:sz w:val="22"/>
          <w:szCs w:val="22"/>
        </w:rPr>
        <w:t xml:space="preserve">Finally, we consider </w:t>
      </w:r>
      <w:r w:rsidR="00712295">
        <w:rPr>
          <w:sz w:val="22"/>
          <w:szCs w:val="22"/>
        </w:rPr>
        <w:t>scenario</w:t>
      </w:r>
      <w:r w:rsidR="004A7997" w:rsidRPr="00712295">
        <w:rPr>
          <w:sz w:val="22"/>
          <w:szCs w:val="22"/>
        </w:rPr>
        <w:t xml:space="preserve">s where either the LMF does not configure time </w:t>
      </w:r>
      <w:proofErr w:type="gramStart"/>
      <w:r w:rsidR="004A7997" w:rsidRPr="00712295">
        <w:rPr>
          <w:sz w:val="22"/>
          <w:szCs w:val="22"/>
        </w:rPr>
        <w:t>windows</w:t>
      </w:r>
      <w:proofErr w:type="gramEnd"/>
      <w:r w:rsidR="004A7997" w:rsidRPr="00712295">
        <w:rPr>
          <w:sz w:val="22"/>
          <w:szCs w:val="22"/>
        </w:rPr>
        <w:t xml:space="preserve"> or the UE does not support performing CPP measurements </w:t>
      </w:r>
      <w:r w:rsidR="007A200E">
        <w:rPr>
          <w:sz w:val="22"/>
          <w:szCs w:val="22"/>
        </w:rPr>
        <w:t>within</w:t>
      </w:r>
      <w:r w:rsidR="004A7997" w:rsidRPr="00712295">
        <w:rPr>
          <w:sz w:val="22"/>
          <w:szCs w:val="22"/>
        </w:rPr>
        <w:t xml:space="preserve"> the time windows</w:t>
      </w:r>
      <w:r w:rsidR="006B7B64" w:rsidRPr="00712295">
        <w:rPr>
          <w:sz w:val="22"/>
          <w:szCs w:val="22"/>
        </w:rPr>
        <w:t xml:space="preserve"> (</w:t>
      </w:r>
      <w:r w:rsidR="006B7B64" w:rsidRPr="00A4759E">
        <w:rPr>
          <w:rFonts w:eastAsia="DengXian"/>
          <w:sz w:val="22"/>
          <w:szCs w:val="22"/>
          <w:lang w:eastAsia="zh-CN"/>
        </w:rPr>
        <w:t>FG 41-2-3</w:t>
      </w:r>
      <w:r w:rsidR="006B7B64" w:rsidRPr="00712295">
        <w:rPr>
          <w:sz w:val="22"/>
          <w:szCs w:val="22"/>
        </w:rPr>
        <w:t>)</w:t>
      </w:r>
      <w:r w:rsidR="00712295">
        <w:rPr>
          <w:sz w:val="22"/>
          <w:szCs w:val="22"/>
        </w:rPr>
        <w:t>. In</w:t>
      </w:r>
      <w:r w:rsidR="00775195">
        <w:rPr>
          <w:sz w:val="22"/>
          <w:szCs w:val="22"/>
        </w:rPr>
        <w:t xml:space="preserve"> </w:t>
      </w:r>
      <w:proofErr w:type="gramStart"/>
      <w:r w:rsidR="00775195">
        <w:rPr>
          <w:sz w:val="22"/>
          <w:szCs w:val="22"/>
        </w:rPr>
        <w:t>both of</w:t>
      </w:r>
      <w:r w:rsidR="00712295">
        <w:rPr>
          <w:sz w:val="22"/>
          <w:szCs w:val="22"/>
        </w:rPr>
        <w:t xml:space="preserve"> these</w:t>
      </w:r>
      <w:proofErr w:type="gramEnd"/>
      <w:r w:rsidR="00712295">
        <w:rPr>
          <w:sz w:val="22"/>
          <w:szCs w:val="22"/>
        </w:rPr>
        <w:t xml:space="preserve"> scenarios, </w:t>
      </w:r>
      <w:r w:rsidR="00AA5FE0">
        <w:rPr>
          <w:sz w:val="22"/>
          <w:szCs w:val="22"/>
        </w:rPr>
        <w:t xml:space="preserve">measurement requirements </w:t>
      </w:r>
      <w:r w:rsidR="003C431E">
        <w:rPr>
          <w:sz w:val="22"/>
          <w:szCs w:val="22"/>
        </w:rPr>
        <w:t xml:space="preserve">should </w:t>
      </w:r>
      <w:r w:rsidR="00775195">
        <w:rPr>
          <w:sz w:val="22"/>
          <w:szCs w:val="22"/>
        </w:rPr>
        <w:t>be independent of the</w:t>
      </w:r>
      <w:r w:rsidR="003C431E">
        <w:rPr>
          <w:sz w:val="22"/>
          <w:szCs w:val="22"/>
        </w:rPr>
        <w:t xml:space="preserve"> time windows</w:t>
      </w:r>
      <w:r w:rsidR="00775195">
        <w:rPr>
          <w:sz w:val="22"/>
          <w:szCs w:val="22"/>
        </w:rPr>
        <w:t xml:space="preserve">. i.e. </w:t>
      </w:r>
      <w:r w:rsidR="00A035B6">
        <w:rPr>
          <w:sz w:val="22"/>
          <w:szCs w:val="22"/>
        </w:rPr>
        <w:t>the time windows should be ignored</w:t>
      </w:r>
      <w:r w:rsidR="00BD53FF">
        <w:rPr>
          <w:sz w:val="22"/>
          <w:szCs w:val="22"/>
        </w:rPr>
        <w:t xml:space="preserve"> by the UE</w:t>
      </w:r>
      <w:r w:rsidR="00A035B6">
        <w:rPr>
          <w:sz w:val="22"/>
          <w:szCs w:val="22"/>
        </w:rPr>
        <w:t xml:space="preserve"> if </w:t>
      </w:r>
      <w:r w:rsidR="00BD53FF">
        <w:rPr>
          <w:sz w:val="22"/>
          <w:szCs w:val="22"/>
        </w:rPr>
        <w:t>they are provided</w:t>
      </w:r>
      <w:r w:rsidR="003C431E">
        <w:rPr>
          <w:sz w:val="22"/>
          <w:szCs w:val="22"/>
        </w:rPr>
        <w:t>.</w:t>
      </w:r>
      <w:r w:rsidR="00504F63">
        <w:rPr>
          <w:sz w:val="22"/>
          <w:szCs w:val="22"/>
        </w:rPr>
        <w:t xml:space="preserve"> </w:t>
      </w:r>
      <w:r w:rsidR="00F54DE9">
        <w:rPr>
          <w:sz w:val="22"/>
          <w:szCs w:val="22"/>
        </w:rPr>
        <w:t xml:space="preserve">We understand that </w:t>
      </w:r>
      <w:r w:rsidR="00504F63">
        <w:rPr>
          <w:sz w:val="22"/>
          <w:szCs w:val="22"/>
        </w:rPr>
        <w:t xml:space="preserve">RAN4 already agreed that </w:t>
      </w:r>
      <w:r w:rsidR="00F54DE9">
        <w:rPr>
          <w:sz w:val="22"/>
          <w:szCs w:val="22"/>
        </w:rPr>
        <w:t>w</w:t>
      </w:r>
      <w:r w:rsidR="00504F63">
        <w:rPr>
          <w:sz w:val="22"/>
          <w:szCs w:val="22"/>
        </w:rPr>
        <w:t xml:space="preserve">ould be the case </w:t>
      </w:r>
      <w:r w:rsidR="00224E4B">
        <w:rPr>
          <w:sz w:val="22"/>
          <w:szCs w:val="22"/>
        </w:rPr>
        <w:t>when</w:t>
      </w:r>
      <w:r w:rsidR="00F54DE9">
        <w:rPr>
          <w:sz w:val="22"/>
          <w:szCs w:val="22"/>
        </w:rPr>
        <w:t xml:space="preserve"> a single PFL is </w:t>
      </w:r>
      <w:r w:rsidR="00224E4B">
        <w:rPr>
          <w:sz w:val="22"/>
          <w:szCs w:val="22"/>
        </w:rPr>
        <w:t>configured</w:t>
      </w:r>
      <w:r w:rsidR="00F54DE9">
        <w:rPr>
          <w:sz w:val="22"/>
          <w:szCs w:val="22"/>
        </w:rPr>
        <w:t xml:space="preserve"> (</w:t>
      </w:r>
      <w:r w:rsidR="00F54DE9" w:rsidRPr="00224E4B">
        <w:rPr>
          <w:sz w:val="22"/>
          <w:szCs w:val="22"/>
        </w:rPr>
        <w:t>“</w:t>
      </w:r>
      <w:r w:rsidR="00F54DE9" w:rsidRPr="00A4759E">
        <w:rPr>
          <w:rFonts w:eastAsia="DengXian"/>
          <w:sz w:val="22"/>
          <w:szCs w:val="22"/>
          <w:lang w:eastAsia="zh-CN"/>
        </w:rPr>
        <w:t>For a single PFL: existing requirements without time window apply.</w:t>
      </w:r>
      <w:r w:rsidR="00F54DE9" w:rsidRPr="00224E4B">
        <w:rPr>
          <w:sz w:val="22"/>
          <w:szCs w:val="22"/>
        </w:rPr>
        <w:t>”</w:t>
      </w:r>
      <w:r w:rsidR="00F54DE9">
        <w:rPr>
          <w:sz w:val="22"/>
          <w:szCs w:val="22"/>
        </w:rPr>
        <w:t>)</w:t>
      </w:r>
      <w:r w:rsidR="00504F63">
        <w:rPr>
          <w:sz w:val="22"/>
          <w:szCs w:val="22"/>
        </w:rPr>
        <w:t xml:space="preserve"> </w:t>
      </w:r>
      <w:r w:rsidR="00224E4B">
        <w:rPr>
          <w:sz w:val="22"/>
          <w:szCs w:val="22"/>
        </w:rPr>
        <w:t xml:space="preserve"> The same conclusion should be extended to scenarios with multiple PFLs.</w:t>
      </w:r>
    </w:p>
    <w:p w14:paraId="5913EC65" w14:textId="5EDBEDDA" w:rsidR="00B1078F" w:rsidRPr="00A4759E" w:rsidRDefault="00B1078F" w:rsidP="00B1078F">
      <w:pPr>
        <w:spacing w:after="120" w:line="259" w:lineRule="auto"/>
        <w:rPr>
          <w:rFonts w:eastAsia="DengXian"/>
          <w:b/>
          <w:bCs/>
          <w:sz w:val="22"/>
          <w:szCs w:val="22"/>
          <w:lang w:eastAsia="zh-CN"/>
        </w:rPr>
      </w:pPr>
      <w:r w:rsidRPr="003A258D">
        <w:rPr>
          <w:b/>
          <w:bCs/>
          <w:sz w:val="22"/>
          <w:szCs w:val="22"/>
        </w:rPr>
        <w:t>Proposal</w:t>
      </w:r>
      <w:r w:rsidR="00B54853">
        <w:rPr>
          <w:b/>
          <w:bCs/>
          <w:sz w:val="22"/>
          <w:szCs w:val="22"/>
        </w:rPr>
        <w:t xml:space="preserve"> </w:t>
      </w:r>
      <w:r w:rsidR="001106EA">
        <w:rPr>
          <w:b/>
          <w:bCs/>
          <w:sz w:val="22"/>
          <w:szCs w:val="22"/>
        </w:rPr>
        <w:t>7</w:t>
      </w:r>
      <w:r w:rsidRPr="003A258D">
        <w:rPr>
          <w:b/>
          <w:bCs/>
          <w:sz w:val="22"/>
          <w:szCs w:val="22"/>
        </w:rPr>
        <w:t xml:space="preserve">: </w:t>
      </w:r>
      <w:r w:rsidRPr="00A4759E">
        <w:rPr>
          <w:rFonts w:eastAsia="DengXian"/>
          <w:b/>
          <w:bCs/>
          <w:sz w:val="22"/>
          <w:szCs w:val="22"/>
          <w:lang w:eastAsia="zh-CN"/>
        </w:rPr>
        <w:t>When</w:t>
      </w:r>
      <w:r>
        <w:rPr>
          <w:rFonts w:eastAsia="DengXian"/>
          <w:b/>
          <w:bCs/>
          <w:sz w:val="22"/>
          <w:szCs w:val="22"/>
          <w:lang w:eastAsia="zh-CN"/>
        </w:rPr>
        <w:t xml:space="preserve"> multip</w:t>
      </w:r>
      <w:r w:rsidRPr="00A4759E">
        <w:rPr>
          <w:rFonts w:eastAsia="DengXian"/>
          <w:b/>
          <w:bCs/>
          <w:sz w:val="22"/>
          <w:szCs w:val="22"/>
          <w:lang w:eastAsia="zh-CN"/>
        </w:rPr>
        <w:t>le PFL</w:t>
      </w:r>
      <w:r>
        <w:rPr>
          <w:rFonts w:eastAsia="DengXian"/>
          <w:b/>
          <w:bCs/>
          <w:sz w:val="22"/>
          <w:szCs w:val="22"/>
          <w:lang w:eastAsia="zh-CN"/>
        </w:rPr>
        <w:t>s are configured in the DL PRS assistance data, if the LMF does not configure time window(s) or the</w:t>
      </w:r>
      <w:r w:rsidRPr="00A4759E">
        <w:rPr>
          <w:rFonts w:eastAsia="DengXian"/>
          <w:b/>
          <w:bCs/>
          <w:sz w:val="22"/>
          <w:szCs w:val="22"/>
          <w:lang w:eastAsia="zh-CN"/>
        </w:rPr>
        <w:t xml:space="preserve"> UE does not support FG 41-2-3 (Measurement on indicated DL PRS resource sets within the indicated time window(s) for UE based and UE assisted)</w:t>
      </w:r>
    </w:p>
    <w:p w14:paraId="55029893" w14:textId="2469B100" w:rsidR="00A31DE4" w:rsidRDefault="00B47EEE" w:rsidP="0022135B">
      <w:pPr>
        <w:numPr>
          <w:ilvl w:val="0"/>
          <w:numId w:val="9"/>
        </w:numPr>
        <w:spacing w:after="120" w:line="259" w:lineRule="auto"/>
        <w:rPr>
          <w:rFonts w:eastAsia="DengXian"/>
          <w:b/>
          <w:bCs/>
          <w:sz w:val="22"/>
          <w:szCs w:val="22"/>
          <w:lang w:eastAsia="zh-CN"/>
        </w:rPr>
      </w:pPr>
      <w:r>
        <w:rPr>
          <w:rFonts w:eastAsia="DengXian"/>
          <w:b/>
          <w:bCs/>
          <w:sz w:val="22"/>
          <w:szCs w:val="22"/>
          <w:lang w:eastAsia="zh-CN"/>
        </w:rPr>
        <w:t xml:space="preserve">Carrier phase measurements are performed on a single </w:t>
      </w:r>
      <w:proofErr w:type="gramStart"/>
      <w:r>
        <w:rPr>
          <w:rFonts w:eastAsia="DengXian"/>
          <w:b/>
          <w:bCs/>
          <w:sz w:val="22"/>
          <w:szCs w:val="22"/>
          <w:lang w:eastAsia="zh-CN"/>
        </w:rPr>
        <w:t>PFL</w:t>
      </w:r>
      <w:proofErr w:type="gramEnd"/>
    </w:p>
    <w:p w14:paraId="0241541B" w14:textId="4FF5C0E6" w:rsidR="00B47EEE" w:rsidRPr="00B47EEE" w:rsidRDefault="00B47EEE" w:rsidP="00B47EEE">
      <w:pPr>
        <w:numPr>
          <w:ilvl w:val="0"/>
          <w:numId w:val="9"/>
        </w:numPr>
        <w:spacing w:after="120" w:line="259" w:lineRule="auto"/>
        <w:rPr>
          <w:rFonts w:eastAsia="DengXian"/>
          <w:b/>
          <w:bCs/>
          <w:sz w:val="22"/>
          <w:szCs w:val="22"/>
          <w:lang w:eastAsia="zh-CN"/>
        </w:rPr>
      </w:pPr>
      <w:r>
        <w:rPr>
          <w:rFonts w:eastAsia="DengXian"/>
          <w:b/>
          <w:bCs/>
          <w:sz w:val="22"/>
          <w:szCs w:val="22"/>
          <w:lang w:eastAsia="zh-CN"/>
        </w:rPr>
        <w:t>If the LMF does not indicate a PFL for CPP measurements, the selection of the PFL for CPP measurements is up to UE implementation</w:t>
      </w:r>
      <w:r w:rsidRPr="00A4759E">
        <w:rPr>
          <w:rFonts w:eastAsia="DengXian"/>
          <w:b/>
          <w:bCs/>
          <w:sz w:val="22"/>
          <w:szCs w:val="22"/>
          <w:lang w:eastAsia="zh-CN"/>
        </w:rPr>
        <w:t>.</w:t>
      </w:r>
    </w:p>
    <w:p w14:paraId="336AECC5" w14:textId="5C376AA1" w:rsidR="00B801D9" w:rsidRPr="0022135B" w:rsidRDefault="007B6805" w:rsidP="0022135B">
      <w:pPr>
        <w:numPr>
          <w:ilvl w:val="0"/>
          <w:numId w:val="9"/>
        </w:numPr>
        <w:spacing w:after="120" w:line="259" w:lineRule="auto"/>
        <w:rPr>
          <w:rFonts w:eastAsia="DengXian"/>
          <w:b/>
          <w:bCs/>
          <w:sz w:val="22"/>
          <w:szCs w:val="22"/>
          <w:lang w:eastAsia="zh-CN"/>
        </w:rPr>
      </w:pPr>
      <w:r>
        <w:rPr>
          <w:rFonts w:eastAsia="DengXian"/>
          <w:b/>
          <w:bCs/>
          <w:sz w:val="22"/>
          <w:szCs w:val="22"/>
          <w:lang w:eastAsia="zh-CN"/>
        </w:rPr>
        <w:t>Measurement requirements are independent of the time windows (if configured)</w:t>
      </w:r>
      <w:r w:rsidR="00C14E58">
        <w:rPr>
          <w:rFonts w:eastAsia="DengXian"/>
          <w:b/>
          <w:bCs/>
          <w:sz w:val="22"/>
          <w:szCs w:val="22"/>
          <w:lang w:eastAsia="zh-CN"/>
        </w:rPr>
        <w:t>.</w:t>
      </w:r>
      <w:r w:rsidR="0022135B">
        <w:rPr>
          <w:rFonts w:eastAsia="DengXian"/>
          <w:b/>
          <w:bCs/>
          <w:sz w:val="22"/>
          <w:szCs w:val="22"/>
          <w:lang w:eastAsia="zh-CN"/>
        </w:rPr>
        <w:t xml:space="preserve"> i.e.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00F11589" w:rsidRPr="0022135B">
        <w:rPr>
          <w:b/>
          <w:bCs/>
          <w:sz w:val="22"/>
          <w:szCs w:val="22"/>
          <w:lang w:eastAsia="zh-CN"/>
        </w:rPr>
        <w:t xml:space="preserve"> </w:t>
      </w:r>
      <w:r w:rsidR="0022135B" w:rsidRPr="0022135B">
        <w:rPr>
          <w:b/>
          <w:bCs/>
          <w:sz w:val="22"/>
          <w:szCs w:val="22"/>
          <w:lang w:eastAsia="zh-CN"/>
        </w:rPr>
        <w:t xml:space="preserve">for the indicated PFL </w:t>
      </w:r>
      <w:r w:rsidR="0022135B" w:rsidRPr="0022135B">
        <w:rPr>
          <w:b/>
          <w:bCs/>
          <w:i/>
          <w:iCs/>
          <w:sz w:val="22"/>
          <w:szCs w:val="22"/>
          <w:lang w:eastAsia="zh-CN"/>
        </w:rPr>
        <w:t>j</w:t>
      </w:r>
      <w:r w:rsidR="00F11589" w:rsidRPr="0022135B">
        <w:rPr>
          <w:b/>
          <w:bCs/>
          <w:sz w:val="22"/>
          <w:szCs w:val="22"/>
          <w:lang w:eastAsia="zh-CN"/>
        </w:rPr>
        <w:t xml:space="preserve"> is calculated counting PRS resources </w:t>
      </w:r>
      <w:r w:rsidRPr="0022135B">
        <w:rPr>
          <w:b/>
          <w:bCs/>
          <w:sz w:val="22"/>
          <w:szCs w:val="22"/>
          <w:lang w:eastAsia="zh-CN"/>
        </w:rPr>
        <w:t>outside the time windows</w:t>
      </w:r>
      <w:r w:rsidR="00F11589" w:rsidRPr="0022135B">
        <w:rPr>
          <w:b/>
          <w:bCs/>
          <w:sz w:val="22"/>
          <w:szCs w:val="22"/>
          <w:lang w:eastAsia="zh-CN"/>
        </w:rPr>
        <w:t>.</w:t>
      </w:r>
    </w:p>
    <w:p w14:paraId="37EED35C" w14:textId="77777777" w:rsidR="00E80C6E" w:rsidRDefault="00E80C6E">
      <w:pPr>
        <w:spacing w:after="0"/>
        <w:rPr>
          <w:rFonts w:ascii="Arial" w:hAnsi="Arial"/>
          <w:sz w:val="36"/>
          <w:lang w:val="en-US"/>
        </w:rPr>
      </w:pPr>
      <w:r>
        <w:rPr>
          <w:lang w:val="en-US"/>
        </w:rPr>
        <w:br w:type="page"/>
      </w:r>
    </w:p>
    <w:p w14:paraId="6A2172ED" w14:textId="1D11336E" w:rsidR="006B15F2" w:rsidRDefault="0032488E" w:rsidP="006B15F2">
      <w:pPr>
        <w:pStyle w:val="Heading1"/>
        <w:rPr>
          <w:lang w:val="en-US"/>
        </w:rPr>
      </w:pPr>
      <w:r>
        <w:rPr>
          <w:lang w:val="en-US"/>
        </w:rPr>
        <w:lastRenderedPageBreak/>
        <w:t>Con</w:t>
      </w:r>
      <w:r w:rsidR="00F2107A">
        <w:rPr>
          <w:lang w:val="en-US"/>
        </w:rPr>
        <w:t>clusions</w:t>
      </w:r>
    </w:p>
    <w:p w14:paraId="0165DEF4" w14:textId="727AF2B4" w:rsidR="00CE004D" w:rsidRPr="00716C64" w:rsidRDefault="00CE004D" w:rsidP="00CE004D">
      <w:pPr>
        <w:rPr>
          <w:sz w:val="22"/>
          <w:szCs w:val="22"/>
          <w:u w:val="single"/>
          <w:lang w:val="en-US"/>
        </w:rPr>
      </w:pPr>
      <w:r w:rsidRPr="00716C64">
        <w:rPr>
          <w:sz w:val="22"/>
          <w:szCs w:val="22"/>
          <w:u w:val="single"/>
          <w:lang w:val="en-US"/>
        </w:rPr>
        <w:t>Proposals for SL positioning</w:t>
      </w:r>
    </w:p>
    <w:p w14:paraId="1AEB5CB0" w14:textId="77777777" w:rsidR="009B0CFF" w:rsidRDefault="009B0CFF" w:rsidP="009B0CFF">
      <w:pPr>
        <w:rPr>
          <w:b/>
          <w:bCs/>
          <w:sz w:val="22"/>
          <w:szCs w:val="22"/>
          <w:lang w:val="en-US"/>
        </w:rPr>
      </w:pPr>
      <w:r w:rsidRPr="00CE004D">
        <w:rPr>
          <w:b/>
          <w:bCs/>
          <w:color w:val="000000" w:themeColor="text1"/>
          <w:sz w:val="22"/>
          <w:szCs w:val="22"/>
          <w:lang w:val="en-US"/>
        </w:rPr>
        <w:t xml:space="preserve">Proposal </w:t>
      </w:r>
      <w:r>
        <w:rPr>
          <w:b/>
          <w:bCs/>
          <w:color w:val="000000" w:themeColor="text1"/>
          <w:sz w:val="22"/>
          <w:szCs w:val="22"/>
          <w:lang w:val="en-US"/>
        </w:rPr>
        <w:t>1</w:t>
      </w:r>
      <w:r w:rsidRPr="00CE004D">
        <w:rPr>
          <w:b/>
          <w:bCs/>
          <w:color w:val="000000" w:themeColor="text1"/>
          <w:sz w:val="22"/>
          <w:szCs w:val="22"/>
          <w:lang w:val="en-US"/>
        </w:rPr>
        <w:t xml:space="preserve">: </w:t>
      </w:r>
      <w:r w:rsidRPr="00CE004D">
        <w:rPr>
          <w:b/>
          <w:bCs/>
          <w:sz w:val="22"/>
          <w:szCs w:val="22"/>
          <w:lang w:val="en-US"/>
        </w:rPr>
        <w:t>RAN4 not to define any special UE behavior for a UE performing SL Rx-Tx measurements in the event of a synchronization reference source change at a</w:t>
      </w:r>
      <w:r>
        <w:rPr>
          <w:b/>
          <w:bCs/>
          <w:sz w:val="22"/>
          <w:szCs w:val="22"/>
          <w:lang w:val="en-US"/>
        </w:rPr>
        <w:t xml:space="preserve"> Tx</w:t>
      </w:r>
      <w:r w:rsidRPr="00CE004D">
        <w:rPr>
          <w:b/>
          <w:bCs/>
          <w:sz w:val="22"/>
          <w:szCs w:val="22"/>
          <w:lang w:val="en-US"/>
        </w:rPr>
        <w:t xml:space="preserve"> UE during the SL Rx-Tx measurement period.</w:t>
      </w:r>
    </w:p>
    <w:p w14:paraId="524F8FF9" w14:textId="77777777" w:rsidR="009B0CFF" w:rsidRDefault="009B0CFF" w:rsidP="009B0CFF">
      <w:pPr>
        <w:rPr>
          <w:b/>
          <w:bCs/>
          <w:sz w:val="22"/>
          <w:szCs w:val="22"/>
          <w:lang w:val="en-US"/>
        </w:rPr>
      </w:pPr>
      <w:r w:rsidRPr="00276257">
        <w:rPr>
          <w:b/>
          <w:bCs/>
          <w:sz w:val="22"/>
          <w:szCs w:val="22"/>
        </w:rPr>
        <w:t>Proposal</w:t>
      </w:r>
      <w:r>
        <w:rPr>
          <w:b/>
          <w:bCs/>
          <w:sz w:val="22"/>
          <w:szCs w:val="22"/>
        </w:rPr>
        <w:t xml:space="preserve"> 2</w:t>
      </w:r>
      <w:r w:rsidRPr="00276257">
        <w:rPr>
          <w:b/>
          <w:bCs/>
          <w:sz w:val="22"/>
          <w:szCs w:val="22"/>
        </w:rPr>
        <w:t xml:space="preserve">: </w:t>
      </w:r>
      <w:r w:rsidRPr="00CE004D">
        <w:rPr>
          <w:b/>
          <w:bCs/>
          <w:sz w:val="22"/>
          <w:szCs w:val="22"/>
          <w:lang w:val="en-US"/>
        </w:rPr>
        <w:t>SL Rx-Tx measurement</w:t>
      </w:r>
      <w:r>
        <w:rPr>
          <w:b/>
          <w:bCs/>
          <w:sz w:val="22"/>
          <w:szCs w:val="22"/>
          <w:lang w:val="en-US"/>
        </w:rPr>
        <w:t xml:space="preserve"> accuracy requirements do not apply</w:t>
      </w:r>
      <w:r w:rsidRPr="00CE004D">
        <w:rPr>
          <w:b/>
          <w:bCs/>
          <w:sz w:val="22"/>
          <w:szCs w:val="22"/>
          <w:lang w:val="en-US"/>
        </w:rPr>
        <w:t xml:space="preserve"> in the event of a synchronization reference source change at a</w:t>
      </w:r>
      <w:r>
        <w:rPr>
          <w:b/>
          <w:bCs/>
          <w:sz w:val="22"/>
          <w:szCs w:val="22"/>
          <w:lang w:val="en-US"/>
        </w:rPr>
        <w:t xml:space="preserve"> Tx</w:t>
      </w:r>
      <w:r w:rsidRPr="00CE004D">
        <w:rPr>
          <w:b/>
          <w:bCs/>
          <w:sz w:val="22"/>
          <w:szCs w:val="22"/>
          <w:lang w:val="en-US"/>
        </w:rPr>
        <w:t xml:space="preserve"> UE during the SL Rx-Tx measurement period.</w:t>
      </w:r>
    </w:p>
    <w:p w14:paraId="51B5B57B" w14:textId="6F7A584D" w:rsidR="00CE004D" w:rsidRPr="00047341" w:rsidRDefault="00047341" w:rsidP="009B0CFF">
      <w:pPr>
        <w:rPr>
          <w:color w:val="000000" w:themeColor="text1"/>
          <w:lang w:val="en-US"/>
        </w:rPr>
      </w:pPr>
      <w:r w:rsidRPr="00323159">
        <w:rPr>
          <w:b/>
          <w:bCs/>
          <w:color w:val="000000" w:themeColor="text1"/>
          <w:sz w:val="22"/>
          <w:szCs w:val="22"/>
        </w:rPr>
        <w:t xml:space="preserve">Proposal </w:t>
      </w:r>
      <w:r>
        <w:rPr>
          <w:b/>
          <w:bCs/>
          <w:color w:val="000000" w:themeColor="text1"/>
          <w:sz w:val="22"/>
          <w:szCs w:val="22"/>
        </w:rPr>
        <w:t>3</w:t>
      </w:r>
      <w:r w:rsidRPr="00323159">
        <w:rPr>
          <w:b/>
          <w:bCs/>
          <w:color w:val="000000" w:themeColor="text1"/>
          <w:sz w:val="22"/>
          <w:szCs w:val="22"/>
        </w:rPr>
        <w:t xml:space="preserve">: If a UE receives </w:t>
      </w:r>
      <w:r w:rsidRPr="00323159">
        <w:rPr>
          <w:b/>
          <w:bCs/>
          <w:i/>
          <w:iCs/>
          <w:color w:val="000000" w:themeColor="text1"/>
          <w:sz w:val="22"/>
          <w:szCs w:val="22"/>
        </w:rPr>
        <w:t>sl-RTD-Info</w:t>
      </w:r>
      <w:r w:rsidRPr="00323159">
        <w:rPr>
          <w:b/>
          <w:bCs/>
          <w:color w:val="000000" w:themeColor="text1"/>
          <w:sz w:val="22"/>
          <w:szCs w:val="22"/>
        </w:rPr>
        <w:t xml:space="preserve"> while performing </w:t>
      </w:r>
      <w:r w:rsidRPr="00323159">
        <w:rPr>
          <w:b/>
          <w:bCs/>
          <w:color w:val="000000" w:themeColor="text1"/>
          <w:sz w:val="22"/>
          <w:szCs w:val="22"/>
          <w:lang w:val="en-US"/>
        </w:rPr>
        <w:t>SL RSTD or SL RTOA</w:t>
      </w:r>
      <w:r w:rsidRPr="00323159">
        <w:rPr>
          <w:b/>
          <w:bCs/>
          <w:color w:val="000000" w:themeColor="text1"/>
          <w:sz w:val="22"/>
          <w:szCs w:val="22"/>
        </w:rPr>
        <w:t xml:space="preserve"> measurements</w:t>
      </w:r>
      <w:r w:rsidRPr="00323159">
        <w:rPr>
          <w:b/>
          <w:bCs/>
          <w:color w:val="000000" w:themeColor="text1"/>
          <w:lang w:val="en-US"/>
        </w:rPr>
        <w:t>, the UE</w:t>
      </w:r>
      <w:r w:rsidRPr="00323159">
        <w:rPr>
          <w:b/>
          <w:bCs/>
          <w:color w:val="000000" w:themeColor="text1"/>
          <w:sz w:val="22"/>
          <w:szCs w:val="22"/>
          <w:lang w:val="en-US"/>
        </w:rPr>
        <w:t xml:space="preserve"> is </w:t>
      </w:r>
      <w:r w:rsidRPr="00323159">
        <w:rPr>
          <w:rFonts w:eastAsia="DengXian"/>
          <w:b/>
          <w:bCs/>
          <w:sz w:val="22"/>
          <w:szCs w:val="22"/>
          <w:lang w:eastAsia="zh-CN"/>
        </w:rPr>
        <w:t>allowed to restart the measurements and the measurement period can be longer</w:t>
      </w:r>
      <w:r w:rsidRPr="00047341">
        <w:rPr>
          <w:b/>
          <w:bCs/>
          <w:color w:val="000000" w:themeColor="text1"/>
          <w:sz w:val="22"/>
          <w:szCs w:val="22"/>
          <w:lang w:val="en-US"/>
        </w:rPr>
        <w:t>.</w:t>
      </w:r>
    </w:p>
    <w:p w14:paraId="763F8CD9" w14:textId="10DA0BE3" w:rsidR="00716C64" w:rsidRPr="00716C64" w:rsidRDefault="00716C64" w:rsidP="00716C64">
      <w:pPr>
        <w:rPr>
          <w:sz w:val="22"/>
          <w:szCs w:val="22"/>
          <w:u w:val="single"/>
          <w:lang w:val="en-US"/>
        </w:rPr>
      </w:pPr>
      <w:r w:rsidRPr="00716C64">
        <w:rPr>
          <w:sz w:val="22"/>
          <w:szCs w:val="22"/>
          <w:u w:val="single"/>
          <w:lang w:val="en-US"/>
        </w:rPr>
        <w:t xml:space="preserve">Proposals for </w:t>
      </w:r>
      <w:r>
        <w:rPr>
          <w:sz w:val="22"/>
          <w:szCs w:val="22"/>
          <w:u w:val="single"/>
          <w:lang w:val="en-US"/>
        </w:rPr>
        <w:t>carrier phase</w:t>
      </w:r>
      <w:r w:rsidRPr="00716C64">
        <w:rPr>
          <w:sz w:val="22"/>
          <w:szCs w:val="22"/>
          <w:u w:val="single"/>
          <w:lang w:val="en-US"/>
        </w:rPr>
        <w:t xml:space="preserve"> positioning</w:t>
      </w:r>
    </w:p>
    <w:p w14:paraId="2055DD02" w14:textId="77777777" w:rsidR="009B0CFF" w:rsidRPr="00C745F2" w:rsidRDefault="009B0CFF" w:rsidP="009B0CFF">
      <w:pPr>
        <w:rPr>
          <w:b/>
          <w:bCs/>
          <w:sz w:val="22"/>
          <w:szCs w:val="22"/>
          <w:lang w:eastAsia="zh-CN"/>
        </w:rPr>
      </w:pPr>
      <w:r w:rsidRPr="00C745F2">
        <w:rPr>
          <w:b/>
          <w:bCs/>
          <w:sz w:val="22"/>
          <w:szCs w:val="22"/>
          <w:lang w:eastAsia="zh-CN"/>
        </w:rPr>
        <w:t xml:space="preserve">Proposal </w:t>
      </w:r>
      <w:r>
        <w:rPr>
          <w:b/>
          <w:bCs/>
          <w:sz w:val="22"/>
          <w:szCs w:val="22"/>
          <w:lang w:eastAsia="zh-CN"/>
        </w:rPr>
        <w:t>4</w:t>
      </w:r>
      <w:r w:rsidRPr="00C745F2">
        <w:rPr>
          <w:b/>
          <w:bCs/>
          <w:sz w:val="22"/>
          <w:szCs w:val="22"/>
          <w:lang w:eastAsia="zh-CN"/>
        </w:rPr>
        <w:t xml:space="preserve">: When </w:t>
      </w:r>
      <w:r>
        <w:rPr>
          <w:b/>
          <w:bCs/>
          <w:sz w:val="22"/>
          <w:szCs w:val="22"/>
          <w:lang w:eastAsia="zh-CN"/>
        </w:rPr>
        <w:t>multiple PFLs are configured in the assistance data and</w:t>
      </w:r>
      <w:r w:rsidRPr="00C745F2">
        <w:rPr>
          <w:b/>
          <w:bCs/>
          <w:sz w:val="22"/>
          <w:szCs w:val="22"/>
          <w:lang w:eastAsia="zh-CN"/>
        </w:rPr>
        <w:t xml:space="preserve"> DL RSCPD is re</w:t>
      </w:r>
      <w:r>
        <w:rPr>
          <w:b/>
          <w:bCs/>
          <w:sz w:val="22"/>
          <w:szCs w:val="22"/>
          <w:lang w:eastAsia="zh-CN"/>
        </w:rPr>
        <w:t>ques</w:t>
      </w:r>
      <w:r w:rsidRPr="00C745F2">
        <w:rPr>
          <w:b/>
          <w:bCs/>
          <w:sz w:val="22"/>
          <w:szCs w:val="22"/>
          <w:lang w:eastAsia="zh-CN"/>
        </w:rPr>
        <w:t xml:space="preserve">ted with RSTD, the measurement period is given </w:t>
      </w:r>
      <w:proofErr w:type="gramStart"/>
      <w:r w:rsidRPr="00C745F2">
        <w:rPr>
          <w:b/>
          <w:bCs/>
          <w:sz w:val="22"/>
          <w:szCs w:val="22"/>
          <w:lang w:eastAsia="zh-CN"/>
        </w:rPr>
        <w:t>by</w:t>
      </w:r>
      <w:proofErr w:type="gramEnd"/>
    </w:p>
    <w:p w14:paraId="190C6108" w14:textId="77777777" w:rsidR="009B0CFF" w:rsidRPr="00C745F2" w:rsidRDefault="00061BEF" w:rsidP="009B0CFF">
      <w:pPr>
        <w:pStyle w:val="EQ"/>
        <w:rPr>
          <w:b/>
          <w:bCs/>
          <w:iCs/>
          <w:sz w:val="22"/>
          <w:szCs w:val="22"/>
        </w:rPr>
      </w:pPr>
      <m:oMathPara>
        <m:oMath>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RSTD,Total</m:t>
              </m:r>
            </m:sub>
          </m:sSub>
          <m:r>
            <m:rPr>
              <m:sty m:val="b"/>
            </m:rPr>
            <w:rPr>
              <w:rFonts w:ascii="Cambria Math" w:hAnsi="Cambria Math"/>
              <w:sz w:val="22"/>
              <w:szCs w:val="22"/>
            </w:rPr>
            <m:t>=</m:t>
          </m:r>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RSCPD with RSTD,j</m:t>
              </m:r>
            </m:sub>
          </m:sSub>
          <m:r>
            <m:rPr>
              <m:sty m:val="bi"/>
            </m:rPr>
            <w:rPr>
              <w:rFonts w:ascii="Cambria Math" w:hAnsi="Cambria Math"/>
              <w:sz w:val="22"/>
              <w:szCs w:val="22"/>
            </w:rPr>
            <m:t>+</m:t>
          </m:r>
          <m:nary>
            <m:naryPr>
              <m:chr m:val="∑"/>
              <m:limLoc m:val="undOvr"/>
              <m:ctrlPr>
                <w:rPr>
                  <w:rFonts w:ascii="Cambria Math" w:hAnsi="Cambria Math"/>
                  <w:b/>
                  <w:bCs/>
                  <w:iCs/>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Cs/>
                      <w:sz w:val="22"/>
                      <w:szCs w:val="22"/>
                    </w:rPr>
                  </m:ctrlPr>
                </m:sSubPr>
                <m:e>
                  <m:r>
                    <m:rPr>
                      <m:sty m:val="b"/>
                    </m:rPr>
                    <w:rPr>
                      <w:rFonts w:ascii="Cambria Math" w:hAnsi="Cambria Math"/>
                      <w:sz w:val="22"/>
                      <w:szCs w:val="22"/>
                    </w:rPr>
                    <m:t>T</m:t>
                  </m:r>
                </m:e>
                <m:sub>
                  <m:r>
                    <m:rPr>
                      <m:sty m:val="b"/>
                    </m:rPr>
                    <w:rPr>
                      <w:rFonts w:ascii="Cambria Math" w:hAnsi="Cambria Math"/>
                      <w:sz w:val="22"/>
                      <w:szCs w:val="22"/>
                    </w:rPr>
                    <m:t>RSTD,i</m:t>
                  </m:r>
                </m:sub>
              </m:sSub>
              <m:r>
                <m:rPr>
                  <m:sty m:val="b"/>
                </m:rPr>
                <w:rPr>
                  <w:rFonts w:ascii="Cambria Math" w:hAnsi="Cambria Math"/>
                  <w:sz w:val="22"/>
                  <w:szCs w:val="22"/>
                </w:rPr>
                <m:t xml:space="preserve">+ </m:t>
              </m:r>
              <m:d>
                <m:dPr>
                  <m:ctrlPr>
                    <w:rPr>
                      <w:rFonts w:ascii="Cambria Math" w:hAnsi="Cambria Math"/>
                      <w:b/>
                      <w:bCs/>
                      <w:iCs/>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sz w:val="22"/>
                      <w:szCs w:val="22"/>
                    </w:rPr>
                  </m:ctrlPr>
                </m:funcPr>
                <m:fName>
                  <m:r>
                    <m:rPr>
                      <m:sty m:val="b"/>
                    </m:rPr>
                    <w:rPr>
                      <w:rFonts w:ascii="Cambria Math" w:hAnsi="Cambria Math"/>
                      <w:sz w:val="22"/>
                      <w:szCs w:val="22"/>
                      <w:lang w:eastAsia="zh-CN"/>
                    </w:rPr>
                    <m:t>max</m:t>
                  </m:r>
                </m:fName>
                <m:e>
                  <m:d>
                    <m:dPr>
                      <m:ctrlPr>
                        <w:rPr>
                          <w:rFonts w:ascii="Cambria Math" w:hAnsi="Cambria Math"/>
                          <w:b/>
                          <w:bCs/>
                          <w:iCs/>
                          <w:sz w:val="22"/>
                          <w:szCs w:val="22"/>
                        </w:rPr>
                      </m:ctrlPr>
                    </m:dPr>
                    <m:e>
                      <m:sSub>
                        <m:sSubPr>
                          <m:ctrlPr>
                            <w:rPr>
                              <w:rFonts w:ascii="Cambria Math" w:hAnsi="Cambria Math"/>
                              <w:b/>
                              <w:bCs/>
                              <w:iCs/>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0AF33871" w14:textId="77777777" w:rsidR="009B0CFF" w:rsidRDefault="009B0CFF" w:rsidP="009B0CFF">
      <w:pPr>
        <w:pStyle w:val="ListParagraph"/>
        <w:numPr>
          <w:ilvl w:val="0"/>
          <w:numId w:val="22"/>
        </w:numPr>
        <w:spacing w:after="180" w:line="256" w:lineRule="auto"/>
        <w:rPr>
          <w:rFonts w:eastAsiaTheme="minorHAnsi"/>
          <w:b/>
          <w:bCs/>
          <w:sz w:val="22"/>
          <w:szCs w:val="22"/>
          <w:lang w:eastAsia="zh-CN"/>
        </w:rPr>
      </w:pPr>
      <w:proofErr w:type="gramStart"/>
      <w:r>
        <w:rPr>
          <w:b/>
          <w:bCs/>
          <w:sz w:val="22"/>
          <w:szCs w:val="22"/>
          <w:lang w:eastAsia="zh-CN"/>
        </w:rPr>
        <w:t xml:space="preserve">where </w:t>
      </w:r>
      <w:r w:rsidRPr="00C745F2">
        <w:rPr>
          <w:b/>
          <w:bCs/>
          <w:i/>
          <w:iCs/>
          <w:sz w:val="22"/>
          <w:szCs w:val="22"/>
          <w:lang w:eastAsia="zh-CN"/>
        </w:rPr>
        <w:t xml:space="preserve"> j</w:t>
      </w:r>
      <w:proofErr w:type="gramEnd"/>
      <w:r w:rsidRPr="00C745F2">
        <w:rPr>
          <w:b/>
          <w:bCs/>
          <w:sz w:val="22"/>
          <w:szCs w:val="22"/>
          <w:lang w:eastAsia="zh-CN"/>
        </w:rPr>
        <w:t xml:space="preserve"> is </w:t>
      </w:r>
      <w:r>
        <w:rPr>
          <w:b/>
          <w:bCs/>
          <w:sz w:val="22"/>
          <w:szCs w:val="22"/>
          <w:lang w:eastAsia="zh-CN"/>
        </w:rPr>
        <w:t>the index</w:t>
      </w:r>
      <w:r w:rsidRPr="00C745F2">
        <w:rPr>
          <w:b/>
          <w:bCs/>
          <w:sz w:val="22"/>
          <w:szCs w:val="22"/>
          <w:lang w:eastAsia="zh-CN"/>
        </w:rPr>
        <w:t xml:space="preserve"> </w:t>
      </w:r>
      <w:r>
        <w:rPr>
          <w:b/>
          <w:bCs/>
          <w:sz w:val="22"/>
          <w:szCs w:val="22"/>
          <w:lang w:eastAsia="zh-CN"/>
        </w:rPr>
        <w:t>of the indicated</w:t>
      </w:r>
      <w:r w:rsidRPr="00C745F2">
        <w:rPr>
          <w:b/>
          <w:bCs/>
          <w:sz w:val="22"/>
          <w:szCs w:val="22"/>
          <w:lang w:eastAsia="zh-CN"/>
        </w:rPr>
        <w:t xml:space="preserve"> PFL</w:t>
      </w:r>
      <w:r>
        <w:rPr>
          <w:b/>
          <w:bCs/>
          <w:sz w:val="22"/>
          <w:szCs w:val="22"/>
          <w:lang w:eastAsia="zh-CN"/>
        </w:rPr>
        <w:t xml:space="preserve">, if provided by the LFM, otherwise the PFL  </w:t>
      </w:r>
      <w:r w:rsidRPr="00C745F2">
        <w:rPr>
          <w:b/>
          <w:bCs/>
          <w:i/>
          <w:iCs/>
          <w:sz w:val="22"/>
          <w:szCs w:val="22"/>
          <w:lang w:eastAsia="zh-CN"/>
        </w:rPr>
        <w:t>j</w:t>
      </w:r>
      <w:r>
        <w:rPr>
          <w:b/>
          <w:bCs/>
          <w:sz w:val="22"/>
          <w:szCs w:val="22"/>
          <w:lang w:eastAsia="zh-CN"/>
        </w:rPr>
        <w:t xml:space="preserve"> is selected by UE implementation.</w:t>
      </w:r>
    </w:p>
    <w:p w14:paraId="2FC8F3EF" w14:textId="77777777" w:rsidR="009B0CFF" w:rsidRPr="00C745F2" w:rsidRDefault="009B0CFF" w:rsidP="009B0CFF">
      <w:pPr>
        <w:pStyle w:val="ListParagraph"/>
        <w:numPr>
          <w:ilvl w:val="0"/>
          <w:numId w:val="22"/>
        </w:numPr>
        <w:spacing w:after="180" w:line="256" w:lineRule="auto"/>
        <w:rPr>
          <w:rFonts w:eastAsiaTheme="minorHAnsi"/>
          <w:b/>
          <w:bCs/>
          <w:sz w:val="22"/>
          <w:szCs w:val="22"/>
          <w:lang w:eastAsia="zh-CN"/>
        </w:rPr>
      </w:pPr>
      <w:r>
        <w:rPr>
          <w:rFonts w:eastAsiaTheme="minorHAnsi"/>
          <w:b/>
          <w:bCs/>
          <w:sz w:val="22"/>
          <w:szCs w:val="22"/>
          <w:lang w:eastAsia="zh-CN"/>
        </w:rPr>
        <w:t>If an</w:t>
      </w:r>
      <w:r w:rsidRPr="00C745F2">
        <w:rPr>
          <w:rFonts w:eastAsiaTheme="minorHAnsi"/>
          <w:b/>
          <w:bCs/>
          <w:sz w:val="22"/>
          <w:szCs w:val="22"/>
          <w:lang w:eastAsia="zh-CN"/>
        </w:rPr>
        <w:t xml:space="preserve"> aperiodic time window </w:t>
      </w:r>
      <w:r>
        <w:rPr>
          <w:rFonts w:eastAsiaTheme="minorHAnsi"/>
          <w:b/>
          <w:bCs/>
          <w:sz w:val="22"/>
          <w:szCs w:val="22"/>
          <w:lang w:eastAsia="zh-CN"/>
        </w:rPr>
        <w:t xml:space="preserve">is configured, the start of the measurement period coincides with the start of the time window. </w:t>
      </w:r>
      <w:r w:rsidRPr="00C745F2">
        <w:rPr>
          <w:rFonts w:eastAsiaTheme="minorHAnsi"/>
          <w:b/>
          <w:bCs/>
          <w:sz w:val="22"/>
          <w:szCs w:val="22"/>
          <w:lang w:eastAsia="zh-CN"/>
        </w:rPr>
        <w:t xml:space="preserve"> </w:t>
      </w:r>
    </w:p>
    <w:p w14:paraId="4B42EA18" w14:textId="77777777" w:rsidR="009B0CFF" w:rsidRPr="00F853E4" w:rsidRDefault="009B0CFF" w:rsidP="009B0CFF">
      <w:pPr>
        <w:rPr>
          <w:b/>
          <w:bCs/>
          <w:sz w:val="22"/>
          <w:szCs w:val="22"/>
          <w:lang w:eastAsia="zh-CN"/>
        </w:rPr>
      </w:pPr>
      <w:r w:rsidRPr="00F853E4">
        <w:rPr>
          <w:b/>
          <w:bCs/>
          <w:sz w:val="22"/>
          <w:szCs w:val="22"/>
          <w:lang w:eastAsia="zh-CN"/>
        </w:rPr>
        <w:t xml:space="preserve">Proposal </w:t>
      </w:r>
      <w:r>
        <w:rPr>
          <w:b/>
          <w:bCs/>
          <w:sz w:val="22"/>
          <w:szCs w:val="22"/>
          <w:lang w:eastAsia="zh-CN"/>
        </w:rPr>
        <w:t>5</w:t>
      </w:r>
      <w:r w:rsidRPr="00F853E4">
        <w:rPr>
          <w:b/>
          <w:bCs/>
          <w:sz w:val="22"/>
          <w:szCs w:val="22"/>
          <w:lang w:eastAsia="zh-CN"/>
        </w:rPr>
        <w:t xml:space="preserve">: </w:t>
      </w:r>
      <w:r w:rsidRPr="00C745F2">
        <w:rPr>
          <w:b/>
          <w:bCs/>
          <w:sz w:val="22"/>
          <w:szCs w:val="22"/>
          <w:lang w:eastAsia="zh-CN"/>
        </w:rPr>
        <w:t xml:space="preserve">When </w:t>
      </w:r>
      <w:r>
        <w:rPr>
          <w:b/>
          <w:bCs/>
          <w:sz w:val="22"/>
          <w:szCs w:val="22"/>
          <w:lang w:eastAsia="zh-CN"/>
        </w:rPr>
        <w:t>multiple PFLs are configured in the assistance data and</w:t>
      </w:r>
      <w:r w:rsidRPr="00F853E4">
        <w:rPr>
          <w:b/>
          <w:bCs/>
          <w:sz w:val="22"/>
          <w:szCs w:val="22"/>
          <w:lang w:eastAsia="zh-CN"/>
        </w:rPr>
        <w:t xml:space="preserve"> DL RSCP is re</w:t>
      </w:r>
      <w:r>
        <w:rPr>
          <w:b/>
          <w:bCs/>
          <w:sz w:val="22"/>
          <w:szCs w:val="22"/>
          <w:lang w:eastAsia="zh-CN"/>
        </w:rPr>
        <w:t>ques</w:t>
      </w:r>
      <w:r w:rsidRPr="00F853E4">
        <w:rPr>
          <w:b/>
          <w:bCs/>
          <w:sz w:val="22"/>
          <w:szCs w:val="22"/>
          <w:lang w:eastAsia="zh-CN"/>
        </w:rPr>
        <w:t xml:space="preserve">ted with UE Rx-Tx, the measurement period is given </w:t>
      </w:r>
      <w:proofErr w:type="gramStart"/>
      <w:r w:rsidRPr="00F853E4">
        <w:rPr>
          <w:b/>
          <w:bCs/>
          <w:sz w:val="22"/>
          <w:szCs w:val="22"/>
          <w:lang w:eastAsia="zh-CN"/>
        </w:rPr>
        <w:t>by</w:t>
      </w:r>
      <w:proofErr w:type="gramEnd"/>
    </w:p>
    <w:p w14:paraId="611B857D" w14:textId="77777777" w:rsidR="009B0CFF" w:rsidRPr="00F853E4" w:rsidRDefault="00061BEF" w:rsidP="009B0CFF">
      <w:pPr>
        <w:keepLines/>
        <w:tabs>
          <w:tab w:val="center" w:pos="4536"/>
          <w:tab w:val="right" w:pos="9072"/>
        </w:tabs>
        <w:jc w:val="center"/>
        <w:rPr>
          <w:b/>
          <w:bCs/>
          <w:sz w:val="22"/>
          <w:szCs w:val="22"/>
          <w:lang w:eastAsia="zh-CN"/>
        </w:rPr>
      </w:pPr>
      <m:oMathPara>
        <m:oMath>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Total</m:t>
              </m:r>
            </m:sub>
          </m:sSub>
          <m:r>
            <m:rPr>
              <m:sty m:val="b"/>
            </m:rPr>
            <w:rPr>
              <w:rFonts w:ascii="Cambria Math" w:hAnsi="Cambria Math"/>
              <w:noProof/>
              <w:sz w:val="22"/>
              <w:szCs w:val="22"/>
            </w:rPr>
            <m:t>=</m:t>
          </m:r>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RSCP with UERxTx</m:t>
              </m:r>
              <m:r>
                <m:rPr>
                  <m:nor/>
                </m:rPr>
                <w:rPr>
                  <w:b/>
                  <w:bCs/>
                  <w:noProof/>
                  <w:sz w:val="22"/>
                  <w:szCs w:val="22"/>
                </w:rPr>
                <m:t>, j</m:t>
              </m:r>
            </m:sub>
          </m:sSub>
          <m:r>
            <m:rPr>
              <m:sty m:val="bi"/>
            </m:rPr>
            <w:rPr>
              <w:rFonts w:ascii="Cambria Math" w:hAnsi="Cambria Math"/>
              <w:noProof/>
              <w:sz w:val="22"/>
              <w:szCs w:val="22"/>
            </w:rPr>
            <m:t>+</m:t>
          </m:r>
          <m:nary>
            <m:naryPr>
              <m:chr m:val="∑"/>
              <m:limLoc m:val="undOvr"/>
              <m:ctrlPr>
                <w:rPr>
                  <w:rFonts w:ascii="Cambria Math" w:hAnsi="Cambria Math"/>
                  <w:b/>
                  <w:bCs/>
                  <w:iCs/>
                  <w:noProof/>
                  <w:sz w:val="22"/>
                  <w:szCs w:val="22"/>
                </w:rPr>
              </m:ctrlPr>
            </m:naryPr>
            <m:sub>
              <m:r>
                <m:rPr>
                  <m:sty m:val="b"/>
                </m:rPr>
                <w:rPr>
                  <w:rFonts w:ascii="Cambria Math" w:hAnsi="Cambria Math"/>
                  <w:sz w:val="22"/>
                  <w:szCs w:val="22"/>
                </w:rPr>
                <m:t>i=1,i≠j</m:t>
              </m:r>
            </m:sub>
            <m:sup>
              <m:r>
                <m:rPr>
                  <m:sty m:val="b"/>
                </m:rPr>
                <w:rPr>
                  <w:rFonts w:ascii="Cambria Math" w:hAnsi="Cambria Math"/>
                  <w:sz w:val="22"/>
                  <w:szCs w:val="22"/>
                </w:rPr>
                <m:t>L</m:t>
              </m:r>
            </m:sup>
            <m:e>
              <m:sSub>
                <m:sSubPr>
                  <m:ctrlPr>
                    <w:rPr>
                      <w:rFonts w:ascii="Cambria Math" w:hAnsi="Cambria Math"/>
                      <w:b/>
                      <w:bCs/>
                      <w:i/>
                      <w:noProof/>
                      <w:sz w:val="22"/>
                      <w:szCs w:val="22"/>
                    </w:rPr>
                  </m:ctrlPr>
                </m:sSubPr>
                <m:e>
                  <m:r>
                    <m:rPr>
                      <m:sty m:val="b"/>
                    </m:rPr>
                    <w:rPr>
                      <w:rFonts w:ascii="Cambria Math" w:hAnsi="Cambria Math"/>
                      <w:noProof/>
                      <w:sz w:val="22"/>
                      <w:szCs w:val="22"/>
                    </w:rPr>
                    <m:t>T</m:t>
                  </m:r>
                </m:e>
                <m:sub>
                  <m:r>
                    <m:rPr>
                      <m:sty m:val="b"/>
                    </m:rPr>
                    <w:rPr>
                      <w:rFonts w:ascii="Cambria Math" w:hAnsi="Cambria Math"/>
                      <w:noProof/>
                      <w:sz w:val="22"/>
                      <w:szCs w:val="22"/>
                    </w:rPr>
                    <m:t>UERxTx</m:t>
                  </m:r>
                  <m:r>
                    <m:rPr>
                      <m:nor/>
                    </m:rPr>
                    <w:rPr>
                      <w:b/>
                      <w:bCs/>
                      <w:noProof/>
                      <w:sz w:val="22"/>
                      <w:szCs w:val="22"/>
                    </w:rPr>
                    <m:t>,i</m:t>
                  </m:r>
                </m:sub>
              </m:sSub>
              <m:r>
                <m:rPr>
                  <m:sty m:val="b"/>
                </m:rPr>
                <w:rPr>
                  <w:rFonts w:ascii="Cambria Math" w:hAnsi="Cambria Math"/>
                  <w:sz w:val="22"/>
                  <w:szCs w:val="22"/>
                </w:rPr>
                <m:t xml:space="preserve">+ </m:t>
              </m:r>
              <m:d>
                <m:dPr>
                  <m:ctrlPr>
                    <w:rPr>
                      <w:rFonts w:ascii="Cambria Math" w:hAnsi="Cambria Math"/>
                      <w:b/>
                      <w:bCs/>
                      <w:iCs/>
                      <w:noProof/>
                      <w:sz w:val="22"/>
                      <w:szCs w:val="22"/>
                    </w:rPr>
                  </m:ctrlPr>
                </m:dPr>
                <m:e>
                  <m:r>
                    <m:rPr>
                      <m:sty m:val="b"/>
                    </m:rPr>
                    <w:rPr>
                      <w:rFonts w:ascii="Cambria Math" w:hAnsi="Cambria Math"/>
                      <w:sz w:val="22"/>
                      <w:szCs w:val="22"/>
                      <w:lang w:eastAsia="zh-CN"/>
                    </w:rPr>
                    <m:t>L-1</m:t>
                  </m:r>
                </m:e>
              </m:d>
              <m:r>
                <m:rPr>
                  <m:sty m:val="b"/>
                </m:rPr>
                <w:rPr>
                  <w:rFonts w:ascii="Cambria Math" w:hAnsi="Cambria Math"/>
                  <w:sz w:val="22"/>
                  <w:szCs w:val="22"/>
                  <w:lang w:eastAsia="zh-CN"/>
                </w:rPr>
                <m:t>*</m:t>
              </m:r>
              <m:func>
                <m:funcPr>
                  <m:ctrlPr>
                    <w:rPr>
                      <w:rFonts w:ascii="Cambria Math" w:hAnsi="Cambria Math"/>
                      <w:b/>
                      <w:bCs/>
                      <w:iCs/>
                      <w:noProof/>
                      <w:sz w:val="22"/>
                      <w:szCs w:val="22"/>
                    </w:rPr>
                  </m:ctrlPr>
                </m:funcPr>
                <m:fName>
                  <m:r>
                    <m:rPr>
                      <m:sty m:val="b"/>
                    </m:rPr>
                    <w:rPr>
                      <w:rFonts w:ascii="Cambria Math" w:hAnsi="Cambria Math"/>
                      <w:sz w:val="22"/>
                      <w:szCs w:val="22"/>
                      <w:lang w:eastAsia="zh-CN"/>
                    </w:rPr>
                    <m:t>max</m:t>
                  </m:r>
                </m:fName>
                <m:e>
                  <m:d>
                    <m:dPr>
                      <m:ctrlPr>
                        <w:rPr>
                          <w:rFonts w:ascii="Cambria Math" w:hAnsi="Cambria Math"/>
                          <w:b/>
                          <w:bCs/>
                          <w:iCs/>
                          <w:noProof/>
                          <w:sz w:val="22"/>
                          <w:szCs w:val="22"/>
                        </w:rPr>
                      </m:ctrlPr>
                    </m:dPr>
                    <m:e>
                      <m:sSub>
                        <m:sSubPr>
                          <m:ctrlPr>
                            <w:rPr>
                              <w:rFonts w:ascii="Cambria Math" w:hAnsi="Cambria Math"/>
                              <w:b/>
                              <w:bCs/>
                              <w:iCs/>
                              <w:noProof/>
                              <w:sz w:val="22"/>
                              <w:szCs w:val="22"/>
                            </w:rPr>
                          </m:ctrlPr>
                        </m:sSubPr>
                        <m:e>
                          <m:r>
                            <m:rPr>
                              <m:sty m:val="b"/>
                            </m:rPr>
                            <w:rPr>
                              <w:rFonts w:ascii="Cambria Math" w:hAnsi="Cambria Math"/>
                              <w:sz w:val="22"/>
                              <w:szCs w:val="22"/>
                              <w:lang w:eastAsia="zh-CN"/>
                            </w:rPr>
                            <m:t>T</m:t>
                          </m:r>
                        </m:e>
                        <m:sub>
                          <m:r>
                            <m:rPr>
                              <m:sty m:val="b"/>
                            </m:rPr>
                            <w:rPr>
                              <w:rFonts w:ascii="Cambria Math" w:hAnsi="Cambria Math"/>
                              <w:sz w:val="22"/>
                              <w:szCs w:val="22"/>
                              <w:lang w:eastAsia="zh-CN"/>
                            </w:rPr>
                            <m:t>effect,i</m:t>
                          </m:r>
                        </m:sub>
                      </m:sSub>
                    </m:e>
                  </m:d>
                </m:e>
              </m:func>
              <m:r>
                <m:rPr>
                  <m:sty m:val="b"/>
                </m:rPr>
                <w:rPr>
                  <w:rFonts w:ascii="Cambria Math" w:hAnsi="Cambria Math"/>
                  <w:color w:val="0070C0"/>
                  <w:sz w:val="22"/>
                  <w:szCs w:val="22"/>
                  <w:lang w:eastAsia="zh-CN"/>
                </w:rPr>
                <m:t xml:space="preserve"> </m:t>
              </m:r>
            </m:e>
          </m:nary>
        </m:oMath>
      </m:oMathPara>
    </w:p>
    <w:p w14:paraId="77DD0664" w14:textId="77777777" w:rsidR="009B0CFF" w:rsidRPr="00641D46" w:rsidRDefault="009B0CFF" w:rsidP="009B0CFF">
      <w:pPr>
        <w:pStyle w:val="ListParagraph"/>
        <w:numPr>
          <w:ilvl w:val="0"/>
          <w:numId w:val="22"/>
        </w:numPr>
        <w:spacing w:after="180" w:line="256" w:lineRule="auto"/>
        <w:rPr>
          <w:rFonts w:eastAsiaTheme="minorHAnsi"/>
          <w:b/>
          <w:bCs/>
          <w:sz w:val="22"/>
          <w:szCs w:val="22"/>
          <w:lang w:eastAsia="zh-CN"/>
        </w:rPr>
      </w:pPr>
      <w:proofErr w:type="gramStart"/>
      <w:r>
        <w:rPr>
          <w:b/>
          <w:bCs/>
          <w:sz w:val="22"/>
          <w:szCs w:val="22"/>
          <w:lang w:eastAsia="zh-CN"/>
        </w:rPr>
        <w:t xml:space="preserve">where </w:t>
      </w:r>
      <w:r w:rsidRPr="00C745F2">
        <w:rPr>
          <w:b/>
          <w:bCs/>
          <w:i/>
          <w:iCs/>
          <w:sz w:val="22"/>
          <w:szCs w:val="22"/>
          <w:lang w:eastAsia="zh-CN"/>
        </w:rPr>
        <w:t xml:space="preserve"> j</w:t>
      </w:r>
      <w:proofErr w:type="gramEnd"/>
      <w:r w:rsidRPr="00C745F2">
        <w:rPr>
          <w:b/>
          <w:bCs/>
          <w:sz w:val="22"/>
          <w:szCs w:val="22"/>
          <w:lang w:eastAsia="zh-CN"/>
        </w:rPr>
        <w:t xml:space="preserve"> is </w:t>
      </w:r>
      <w:r>
        <w:rPr>
          <w:b/>
          <w:bCs/>
          <w:sz w:val="22"/>
          <w:szCs w:val="22"/>
          <w:lang w:eastAsia="zh-CN"/>
        </w:rPr>
        <w:t>the index</w:t>
      </w:r>
      <w:r w:rsidRPr="00C745F2">
        <w:rPr>
          <w:b/>
          <w:bCs/>
          <w:sz w:val="22"/>
          <w:szCs w:val="22"/>
          <w:lang w:eastAsia="zh-CN"/>
        </w:rPr>
        <w:t xml:space="preserve"> </w:t>
      </w:r>
      <w:r>
        <w:rPr>
          <w:b/>
          <w:bCs/>
          <w:sz w:val="22"/>
          <w:szCs w:val="22"/>
          <w:lang w:eastAsia="zh-CN"/>
        </w:rPr>
        <w:t>of the indicated</w:t>
      </w:r>
      <w:r w:rsidRPr="00C745F2">
        <w:rPr>
          <w:b/>
          <w:bCs/>
          <w:sz w:val="22"/>
          <w:szCs w:val="22"/>
          <w:lang w:eastAsia="zh-CN"/>
        </w:rPr>
        <w:t xml:space="preserve"> PFL</w:t>
      </w:r>
      <w:r>
        <w:rPr>
          <w:b/>
          <w:bCs/>
          <w:sz w:val="22"/>
          <w:szCs w:val="22"/>
          <w:lang w:eastAsia="zh-CN"/>
        </w:rPr>
        <w:t xml:space="preserve">, if provided by the LFM, otherwise the PFL  </w:t>
      </w:r>
      <w:r w:rsidRPr="00C745F2">
        <w:rPr>
          <w:b/>
          <w:bCs/>
          <w:i/>
          <w:iCs/>
          <w:sz w:val="22"/>
          <w:szCs w:val="22"/>
          <w:lang w:eastAsia="zh-CN"/>
        </w:rPr>
        <w:t>j</w:t>
      </w:r>
      <w:r>
        <w:rPr>
          <w:b/>
          <w:bCs/>
          <w:sz w:val="22"/>
          <w:szCs w:val="22"/>
          <w:lang w:eastAsia="zh-CN"/>
        </w:rPr>
        <w:t xml:space="preserve"> is selected by UE implementation.</w:t>
      </w:r>
    </w:p>
    <w:p w14:paraId="237A27CE" w14:textId="3F453571" w:rsidR="009B0CFF" w:rsidRPr="009B0CFF" w:rsidRDefault="009B0CFF" w:rsidP="009B0CFF">
      <w:pPr>
        <w:pStyle w:val="ListParagraph"/>
        <w:keepLines/>
        <w:numPr>
          <w:ilvl w:val="0"/>
          <w:numId w:val="22"/>
        </w:numPr>
        <w:tabs>
          <w:tab w:val="center" w:pos="4536"/>
          <w:tab w:val="right" w:pos="9072"/>
        </w:tabs>
        <w:spacing w:after="120" w:line="257" w:lineRule="auto"/>
        <w:rPr>
          <w:rFonts w:eastAsiaTheme="minorHAnsi"/>
          <w:b/>
          <w:bCs/>
          <w:sz w:val="22"/>
          <w:szCs w:val="22"/>
          <w:lang w:eastAsia="zh-CN"/>
        </w:rPr>
      </w:pPr>
      <w:r>
        <w:rPr>
          <w:rFonts w:eastAsiaTheme="minorHAnsi"/>
          <w:b/>
          <w:bCs/>
          <w:sz w:val="22"/>
          <w:szCs w:val="22"/>
          <w:lang w:eastAsia="zh-CN"/>
        </w:rPr>
        <w:t>If an</w:t>
      </w:r>
      <w:r w:rsidRPr="00C745F2">
        <w:rPr>
          <w:rFonts w:eastAsiaTheme="minorHAnsi"/>
          <w:b/>
          <w:bCs/>
          <w:sz w:val="22"/>
          <w:szCs w:val="22"/>
          <w:lang w:eastAsia="zh-CN"/>
        </w:rPr>
        <w:t xml:space="preserve"> aperiodic time window </w:t>
      </w:r>
      <w:r>
        <w:rPr>
          <w:rFonts w:eastAsiaTheme="minorHAnsi"/>
          <w:b/>
          <w:bCs/>
          <w:sz w:val="22"/>
          <w:szCs w:val="22"/>
          <w:lang w:eastAsia="zh-CN"/>
        </w:rPr>
        <w:t>is configured, the start of the measurement period coincides with the start of the time window.</w:t>
      </w:r>
    </w:p>
    <w:p w14:paraId="23578A9E" w14:textId="58DCA386" w:rsidR="009B0CFF" w:rsidRPr="00CD6793" w:rsidRDefault="009B0CFF" w:rsidP="009B0CFF">
      <w:pPr>
        <w:spacing w:after="120" w:line="257" w:lineRule="auto"/>
        <w:rPr>
          <w:b/>
          <w:bCs/>
          <w:sz w:val="22"/>
          <w:szCs w:val="22"/>
          <w:lang w:eastAsia="zh-CN"/>
        </w:rPr>
      </w:pPr>
      <w:r w:rsidRPr="005347D8">
        <w:rPr>
          <w:b/>
          <w:bCs/>
          <w:sz w:val="22"/>
          <w:szCs w:val="22"/>
          <w:lang w:eastAsia="zh-CN"/>
        </w:rPr>
        <w:t xml:space="preserve">Proposal </w:t>
      </w:r>
      <w:r>
        <w:rPr>
          <w:b/>
          <w:bCs/>
          <w:sz w:val="22"/>
          <w:szCs w:val="22"/>
          <w:lang w:eastAsia="zh-CN"/>
        </w:rPr>
        <w:t>6a</w:t>
      </w:r>
      <w:r w:rsidRPr="005347D8">
        <w:rPr>
          <w:b/>
          <w:bCs/>
          <w:sz w:val="22"/>
          <w:szCs w:val="22"/>
          <w:lang w:eastAsia="zh-CN"/>
        </w:rPr>
        <w:t xml:space="preserve">: </w:t>
      </w:r>
      <w:r>
        <w:rPr>
          <w:b/>
          <w:bCs/>
          <w:sz w:val="22"/>
          <w:szCs w:val="22"/>
          <w:lang w:eastAsia="zh-CN"/>
        </w:rPr>
        <w:t>No DL RSCPD measurement requirements are defined for</w:t>
      </w:r>
      <w:r w:rsidRPr="00CD6793">
        <w:rPr>
          <w:b/>
          <w:bCs/>
          <w:sz w:val="22"/>
          <w:szCs w:val="22"/>
          <w:lang w:eastAsia="zh-CN"/>
        </w:rPr>
        <w:t xml:space="preserve"> UE</w:t>
      </w:r>
      <w:r>
        <w:rPr>
          <w:b/>
          <w:bCs/>
          <w:sz w:val="22"/>
          <w:szCs w:val="22"/>
          <w:lang w:eastAsia="zh-CN"/>
        </w:rPr>
        <w:t>s</w:t>
      </w:r>
      <w:r w:rsidRPr="00CD6793">
        <w:rPr>
          <w:b/>
          <w:bCs/>
          <w:sz w:val="22"/>
          <w:szCs w:val="22"/>
          <w:lang w:eastAsia="zh-CN"/>
        </w:rPr>
        <w:t xml:space="preserve"> </w:t>
      </w:r>
      <w:r>
        <w:rPr>
          <w:b/>
          <w:bCs/>
          <w:sz w:val="22"/>
          <w:szCs w:val="22"/>
          <w:lang w:eastAsia="zh-CN"/>
        </w:rPr>
        <w:t xml:space="preserve">that </w:t>
      </w:r>
      <w:r w:rsidRPr="00CD6793">
        <w:rPr>
          <w:b/>
          <w:bCs/>
          <w:sz w:val="22"/>
          <w:szCs w:val="22"/>
          <w:lang w:eastAsia="zh-CN"/>
        </w:rPr>
        <w:t>do not support FG 41-2-8.</w:t>
      </w:r>
    </w:p>
    <w:p w14:paraId="7DC518C2" w14:textId="43C06D78" w:rsidR="006B15F2" w:rsidRPr="009B0CFF" w:rsidRDefault="009B0CFF" w:rsidP="009B0CFF">
      <w:pPr>
        <w:spacing w:after="120" w:line="257" w:lineRule="auto"/>
        <w:rPr>
          <w:b/>
          <w:bCs/>
          <w:sz w:val="22"/>
          <w:szCs w:val="22"/>
          <w:lang w:eastAsia="zh-CN"/>
        </w:rPr>
      </w:pPr>
      <w:r w:rsidRPr="005347D8">
        <w:rPr>
          <w:b/>
          <w:bCs/>
          <w:sz w:val="22"/>
          <w:szCs w:val="22"/>
          <w:lang w:eastAsia="zh-CN"/>
        </w:rPr>
        <w:t xml:space="preserve">Proposal </w:t>
      </w:r>
      <w:r>
        <w:rPr>
          <w:b/>
          <w:bCs/>
          <w:sz w:val="22"/>
          <w:szCs w:val="22"/>
          <w:lang w:eastAsia="zh-CN"/>
        </w:rPr>
        <w:t>6</w:t>
      </w:r>
      <w:r w:rsidRPr="005347D8">
        <w:rPr>
          <w:b/>
          <w:bCs/>
          <w:sz w:val="22"/>
          <w:szCs w:val="22"/>
          <w:lang w:eastAsia="zh-CN"/>
        </w:rPr>
        <w:t xml:space="preserve">b: </w:t>
      </w:r>
      <w:r>
        <w:rPr>
          <w:b/>
          <w:bCs/>
          <w:sz w:val="22"/>
          <w:szCs w:val="22"/>
          <w:lang w:eastAsia="zh-CN"/>
        </w:rPr>
        <w:t xml:space="preserve">No DL RSCP measurement requirements are defined for </w:t>
      </w:r>
      <w:r w:rsidRPr="00CD6793">
        <w:rPr>
          <w:b/>
          <w:bCs/>
          <w:sz w:val="22"/>
          <w:szCs w:val="22"/>
          <w:lang w:eastAsia="zh-CN"/>
        </w:rPr>
        <w:t>UE</w:t>
      </w:r>
      <w:r>
        <w:rPr>
          <w:b/>
          <w:bCs/>
          <w:sz w:val="22"/>
          <w:szCs w:val="22"/>
          <w:lang w:eastAsia="zh-CN"/>
        </w:rPr>
        <w:t>s</w:t>
      </w:r>
      <w:r w:rsidRPr="00CD6793">
        <w:rPr>
          <w:b/>
          <w:bCs/>
          <w:sz w:val="22"/>
          <w:szCs w:val="22"/>
          <w:lang w:eastAsia="zh-CN"/>
        </w:rPr>
        <w:t xml:space="preserve"> </w:t>
      </w:r>
      <w:r>
        <w:rPr>
          <w:b/>
          <w:bCs/>
          <w:sz w:val="22"/>
          <w:szCs w:val="22"/>
          <w:lang w:eastAsia="zh-CN"/>
        </w:rPr>
        <w:t xml:space="preserve">that </w:t>
      </w:r>
      <w:r w:rsidRPr="00CD6793">
        <w:rPr>
          <w:b/>
          <w:bCs/>
          <w:sz w:val="22"/>
          <w:szCs w:val="22"/>
          <w:lang w:eastAsia="zh-CN"/>
        </w:rPr>
        <w:t>do not support FG 41-2-</w:t>
      </w:r>
      <w:r>
        <w:rPr>
          <w:b/>
          <w:bCs/>
          <w:sz w:val="22"/>
          <w:szCs w:val="22"/>
          <w:lang w:eastAsia="zh-CN"/>
        </w:rPr>
        <w:t>9</w:t>
      </w:r>
      <w:r w:rsidRPr="00CD6793">
        <w:rPr>
          <w:b/>
          <w:bCs/>
          <w:sz w:val="22"/>
          <w:szCs w:val="22"/>
          <w:lang w:eastAsia="zh-CN"/>
        </w:rPr>
        <w:t>.</w:t>
      </w:r>
    </w:p>
    <w:p w14:paraId="4023BEE8" w14:textId="77777777" w:rsidR="009B0CFF" w:rsidRPr="00A4759E" w:rsidRDefault="009B0CFF" w:rsidP="009B0CFF">
      <w:pPr>
        <w:spacing w:after="120" w:line="259" w:lineRule="auto"/>
        <w:rPr>
          <w:rFonts w:eastAsia="DengXian"/>
          <w:b/>
          <w:bCs/>
          <w:sz w:val="22"/>
          <w:szCs w:val="22"/>
          <w:lang w:eastAsia="zh-CN"/>
        </w:rPr>
      </w:pPr>
      <w:r w:rsidRPr="003A258D">
        <w:rPr>
          <w:b/>
          <w:bCs/>
          <w:sz w:val="22"/>
          <w:szCs w:val="22"/>
        </w:rPr>
        <w:t>Proposal</w:t>
      </w:r>
      <w:r>
        <w:rPr>
          <w:b/>
          <w:bCs/>
          <w:sz w:val="22"/>
          <w:szCs w:val="22"/>
        </w:rPr>
        <w:t xml:space="preserve"> 7</w:t>
      </w:r>
      <w:r w:rsidRPr="003A258D">
        <w:rPr>
          <w:b/>
          <w:bCs/>
          <w:sz w:val="22"/>
          <w:szCs w:val="22"/>
        </w:rPr>
        <w:t xml:space="preserve">: </w:t>
      </w:r>
      <w:r w:rsidRPr="00A4759E">
        <w:rPr>
          <w:rFonts w:eastAsia="DengXian"/>
          <w:b/>
          <w:bCs/>
          <w:sz w:val="22"/>
          <w:szCs w:val="22"/>
          <w:lang w:eastAsia="zh-CN"/>
        </w:rPr>
        <w:t>When</w:t>
      </w:r>
      <w:r>
        <w:rPr>
          <w:rFonts w:eastAsia="DengXian"/>
          <w:b/>
          <w:bCs/>
          <w:sz w:val="22"/>
          <w:szCs w:val="22"/>
          <w:lang w:eastAsia="zh-CN"/>
        </w:rPr>
        <w:t xml:space="preserve"> multip</w:t>
      </w:r>
      <w:r w:rsidRPr="00A4759E">
        <w:rPr>
          <w:rFonts w:eastAsia="DengXian"/>
          <w:b/>
          <w:bCs/>
          <w:sz w:val="22"/>
          <w:szCs w:val="22"/>
          <w:lang w:eastAsia="zh-CN"/>
        </w:rPr>
        <w:t>le PFL</w:t>
      </w:r>
      <w:r>
        <w:rPr>
          <w:rFonts w:eastAsia="DengXian"/>
          <w:b/>
          <w:bCs/>
          <w:sz w:val="22"/>
          <w:szCs w:val="22"/>
          <w:lang w:eastAsia="zh-CN"/>
        </w:rPr>
        <w:t>s are configured in the DL PRS assistance data, if the LMF does not configure time window(s) or the</w:t>
      </w:r>
      <w:r w:rsidRPr="00A4759E">
        <w:rPr>
          <w:rFonts w:eastAsia="DengXian"/>
          <w:b/>
          <w:bCs/>
          <w:sz w:val="22"/>
          <w:szCs w:val="22"/>
          <w:lang w:eastAsia="zh-CN"/>
        </w:rPr>
        <w:t xml:space="preserve"> UE does not support FG 41-2-3 (Measurement on indicated DL PRS resource sets within the indicated time window(s) for UE based and UE assisted)</w:t>
      </w:r>
    </w:p>
    <w:p w14:paraId="365FA026" w14:textId="77777777" w:rsidR="009B0CFF" w:rsidRDefault="009B0CFF" w:rsidP="009B0CFF">
      <w:pPr>
        <w:numPr>
          <w:ilvl w:val="0"/>
          <w:numId w:val="9"/>
        </w:numPr>
        <w:spacing w:after="120" w:line="259" w:lineRule="auto"/>
        <w:rPr>
          <w:rFonts w:eastAsia="DengXian"/>
          <w:b/>
          <w:bCs/>
          <w:sz w:val="22"/>
          <w:szCs w:val="22"/>
          <w:lang w:eastAsia="zh-CN"/>
        </w:rPr>
      </w:pPr>
      <w:r>
        <w:rPr>
          <w:rFonts w:eastAsia="DengXian"/>
          <w:b/>
          <w:bCs/>
          <w:sz w:val="22"/>
          <w:szCs w:val="22"/>
          <w:lang w:eastAsia="zh-CN"/>
        </w:rPr>
        <w:t xml:space="preserve">Carrier phase measurements are performed on a single </w:t>
      </w:r>
      <w:proofErr w:type="gramStart"/>
      <w:r>
        <w:rPr>
          <w:rFonts w:eastAsia="DengXian"/>
          <w:b/>
          <w:bCs/>
          <w:sz w:val="22"/>
          <w:szCs w:val="22"/>
          <w:lang w:eastAsia="zh-CN"/>
        </w:rPr>
        <w:t>PFL</w:t>
      </w:r>
      <w:proofErr w:type="gramEnd"/>
    </w:p>
    <w:p w14:paraId="0D8FB1CB" w14:textId="77777777" w:rsidR="009B0CFF" w:rsidRPr="00B47EEE" w:rsidRDefault="009B0CFF" w:rsidP="009B0CFF">
      <w:pPr>
        <w:numPr>
          <w:ilvl w:val="0"/>
          <w:numId w:val="9"/>
        </w:numPr>
        <w:spacing w:after="120" w:line="259" w:lineRule="auto"/>
        <w:rPr>
          <w:rFonts w:eastAsia="DengXian"/>
          <w:b/>
          <w:bCs/>
          <w:sz w:val="22"/>
          <w:szCs w:val="22"/>
          <w:lang w:eastAsia="zh-CN"/>
        </w:rPr>
      </w:pPr>
      <w:r>
        <w:rPr>
          <w:rFonts w:eastAsia="DengXian"/>
          <w:b/>
          <w:bCs/>
          <w:sz w:val="22"/>
          <w:szCs w:val="22"/>
          <w:lang w:eastAsia="zh-CN"/>
        </w:rPr>
        <w:t>If the LMF does not indicate a PFL for CPP measurements, the selection of the PFL for CPP measurements is up to UE implementation</w:t>
      </w:r>
      <w:r w:rsidRPr="00A4759E">
        <w:rPr>
          <w:rFonts w:eastAsia="DengXian"/>
          <w:b/>
          <w:bCs/>
          <w:sz w:val="22"/>
          <w:szCs w:val="22"/>
          <w:lang w:eastAsia="zh-CN"/>
        </w:rPr>
        <w:t>.</w:t>
      </w:r>
    </w:p>
    <w:p w14:paraId="5CA46002" w14:textId="77777777" w:rsidR="009B0CFF" w:rsidRPr="0022135B" w:rsidRDefault="009B0CFF" w:rsidP="009B0CFF">
      <w:pPr>
        <w:numPr>
          <w:ilvl w:val="0"/>
          <w:numId w:val="9"/>
        </w:numPr>
        <w:spacing w:after="120" w:line="259" w:lineRule="auto"/>
        <w:rPr>
          <w:rFonts w:eastAsia="DengXian"/>
          <w:b/>
          <w:bCs/>
          <w:sz w:val="22"/>
          <w:szCs w:val="22"/>
          <w:lang w:eastAsia="zh-CN"/>
        </w:rPr>
      </w:pPr>
      <w:r>
        <w:rPr>
          <w:rFonts w:eastAsia="DengXian"/>
          <w:b/>
          <w:bCs/>
          <w:sz w:val="22"/>
          <w:szCs w:val="22"/>
          <w:lang w:eastAsia="zh-CN"/>
        </w:rPr>
        <w:t xml:space="preserve">Measurement requirements are independent of the time windows (if configured). i.e. </w:t>
      </w:r>
      <m:oMath>
        <m:sSub>
          <m:sSubPr>
            <m:ctrlPr>
              <w:rPr>
                <w:rFonts w:ascii="Cambria Math" w:eastAsiaTheme="minorEastAsia" w:hAnsi="Cambria Math"/>
                <w:b/>
                <w:bCs/>
                <w:i/>
                <w:sz w:val="22"/>
                <w:szCs w:val="22"/>
                <w:lang w:eastAsia="zh-CN"/>
              </w:rPr>
            </m:ctrlPr>
          </m:sSubPr>
          <m:e>
            <m:r>
              <m:rPr>
                <m:sty m:val="bi"/>
              </m:rPr>
              <w:rPr>
                <w:rFonts w:ascii="Cambria Math" w:eastAsiaTheme="minorEastAsia" w:hAnsi="Cambria Math"/>
                <w:sz w:val="22"/>
                <w:szCs w:val="22"/>
                <w:lang w:eastAsia="zh-CN"/>
              </w:rPr>
              <m:t>L</m:t>
            </m:r>
          </m:e>
          <m:sub>
            <m:r>
              <m:rPr>
                <m:sty m:val="bi"/>
              </m:rPr>
              <w:rPr>
                <w:rFonts w:ascii="Cambria Math" w:eastAsiaTheme="minorEastAsia" w:hAnsi="Cambria Math"/>
                <w:sz w:val="22"/>
                <w:szCs w:val="22"/>
                <w:lang w:eastAsia="zh-CN"/>
              </w:rPr>
              <m:t>available_PRS</m:t>
            </m:r>
            <m:r>
              <m:rPr>
                <m:sty m:val="b"/>
              </m:rPr>
              <w:rPr>
                <w:rFonts w:ascii="Cambria Math" w:eastAsiaTheme="minorEastAsia" w:hAnsi="Cambria Math"/>
                <w:sz w:val="22"/>
                <w:szCs w:val="22"/>
                <w:lang w:eastAsia="zh-CN"/>
              </w:rPr>
              <m:t>,j</m:t>
            </m:r>
          </m:sub>
        </m:sSub>
      </m:oMath>
      <w:r w:rsidRPr="0022135B">
        <w:rPr>
          <w:b/>
          <w:bCs/>
          <w:sz w:val="22"/>
          <w:szCs w:val="22"/>
          <w:lang w:eastAsia="zh-CN"/>
        </w:rPr>
        <w:t xml:space="preserve"> for the indicated PFL </w:t>
      </w:r>
      <w:r w:rsidRPr="0022135B">
        <w:rPr>
          <w:b/>
          <w:bCs/>
          <w:i/>
          <w:iCs/>
          <w:sz w:val="22"/>
          <w:szCs w:val="22"/>
          <w:lang w:eastAsia="zh-CN"/>
        </w:rPr>
        <w:t>j</w:t>
      </w:r>
      <w:r w:rsidRPr="0022135B">
        <w:rPr>
          <w:b/>
          <w:bCs/>
          <w:sz w:val="22"/>
          <w:szCs w:val="22"/>
          <w:lang w:eastAsia="zh-CN"/>
        </w:rPr>
        <w:t xml:space="preserve"> is calculated counting PRS resources outside the time windows.</w:t>
      </w:r>
    </w:p>
    <w:p w14:paraId="0C633F9D" w14:textId="7EB1128C" w:rsidR="00797CE5" w:rsidRDefault="00797CE5" w:rsidP="006050F7">
      <w:pPr>
        <w:pStyle w:val="Heading1"/>
        <w:numPr>
          <w:ilvl w:val="0"/>
          <w:numId w:val="0"/>
        </w:numPr>
        <w:rPr>
          <w:lang w:val="en-US"/>
        </w:rPr>
      </w:pPr>
      <w:r>
        <w:rPr>
          <w:lang w:val="en-US"/>
        </w:rPr>
        <w:lastRenderedPageBreak/>
        <w:t>References</w:t>
      </w:r>
    </w:p>
    <w:p w14:paraId="1214E0CA" w14:textId="0685419B" w:rsidR="00FB64F7" w:rsidRDefault="007606F2" w:rsidP="006B15F2">
      <w:pPr>
        <w:rPr>
          <w:sz w:val="22"/>
          <w:szCs w:val="22"/>
        </w:rPr>
      </w:pPr>
      <w:r w:rsidRPr="006B15F2">
        <w:rPr>
          <w:sz w:val="22"/>
          <w:szCs w:val="22"/>
        </w:rPr>
        <w:t>[1] R4-240</w:t>
      </w:r>
      <w:r>
        <w:rPr>
          <w:sz w:val="22"/>
          <w:szCs w:val="22"/>
        </w:rPr>
        <w:t>6</w:t>
      </w:r>
      <w:r w:rsidRPr="006B15F2">
        <w:rPr>
          <w:sz w:val="22"/>
          <w:szCs w:val="22"/>
        </w:rPr>
        <w:t>38</w:t>
      </w:r>
      <w:r>
        <w:rPr>
          <w:sz w:val="22"/>
          <w:szCs w:val="22"/>
        </w:rPr>
        <w:t>4</w:t>
      </w:r>
      <w:r w:rsidRPr="006B15F2">
        <w:rPr>
          <w:sz w:val="22"/>
          <w:szCs w:val="22"/>
        </w:rPr>
        <w:t xml:space="preserve">, </w:t>
      </w:r>
      <w:r w:rsidRPr="006B15F2">
        <w:rPr>
          <w:sz w:val="22"/>
          <w:szCs w:val="22"/>
          <w:u w:val="single"/>
        </w:rPr>
        <w:t xml:space="preserve">WF on SL positioning and </w:t>
      </w:r>
      <w:r>
        <w:rPr>
          <w:sz w:val="22"/>
          <w:szCs w:val="22"/>
          <w:u w:val="single"/>
        </w:rPr>
        <w:t>c</w:t>
      </w:r>
      <w:r w:rsidRPr="006B15F2">
        <w:rPr>
          <w:sz w:val="22"/>
          <w:szCs w:val="22"/>
          <w:u w:val="single"/>
        </w:rPr>
        <w:t xml:space="preserve">arrier </w:t>
      </w:r>
      <w:r>
        <w:rPr>
          <w:sz w:val="22"/>
          <w:szCs w:val="22"/>
          <w:u w:val="single"/>
        </w:rPr>
        <w:t>p</w:t>
      </w:r>
      <w:r w:rsidRPr="006B15F2">
        <w:rPr>
          <w:sz w:val="22"/>
          <w:szCs w:val="22"/>
          <w:u w:val="single"/>
        </w:rPr>
        <w:t xml:space="preserve">hase </w:t>
      </w:r>
      <w:r>
        <w:rPr>
          <w:sz w:val="22"/>
          <w:szCs w:val="22"/>
          <w:u w:val="single"/>
        </w:rPr>
        <w:t>p</w:t>
      </w:r>
      <w:r w:rsidRPr="006B15F2">
        <w:rPr>
          <w:sz w:val="22"/>
          <w:szCs w:val="22"/>
          <w:u w:val="single"/>
        </w:rPr>
        <w:t>ositioning</w:t>
      </w:r>
      <w:r w:rsidRPr="006B15F2">
        <w:rPr>
          <w:sz w:val="22"/>
          <w:szCs w:val="22"/>
        </w:rPr>
        <w:t>, RAN4#110</w:t>
      </w:r>
      <w:r>
        <w:rPr>
          <w:sz w:val="22"/>
          <w:szCs w:val="22"/>
        </w:rPr>
        <w:t>bis</w:t>
      </w:r>
    </w:p>
    <w:p w14:paraId="01244E75" w14:textId="4D9280B4" w:rsidR="006B15F2" w:rsidRPr="00FF2CAF" w:rsidRDefault="006B15F2" w:rsidP="006B15F2">
      <w:pPr>
        <w:rPr>
          <w:sz w:val="22"/>
          <w:szCs w:val="22"/>
        </w:rPr>
      </w:pPr>
      <w:r w:rsidRPr="00FF2CAF">
        <w:rPr>
          <w:sz w:val="22"/>
          <w:szCs w:val="22"/>
        </w:rPr>
        <w:t>[</w:t>
      </w:r>
      <w:r w:rsidR="00862895" w:rsidRPr="00FF2CAF">
        <w:rPr>
          <w:sz w:val="22"/>
          <w:szCs w:val="22"/>
        </w:rPr>
        <w:t>2</w:t>
      </w:r>
      <w:r w:rsidRPr="00FF2CAF">
        <w:rPr>
          <w:sz w:val="22"/>
          <w:szCs w:val="22"/>
        </w:rPr>
        <w:t xml:space="preserve">] R4-2403368, </w:t>
      </w:r>
      <w:r w:rsidRPr="00FF2CAF">
        <w:rPr>
          <w:sz w:val="22"/>
          <w:szCs w:val="22"/>
          <w:u w:val="single"/>
        </w:rPr>
        <w:t>WF on R18 NR positioning – SL positioning and Carrier Phase Positioning</w:t>
      </w:r>
      <w:r w:rsidRPr="00FF2CAF">
        <w:rPr>
          <w:sz w:val="22"/>
          <w:szCs w:val="22"/>
        </w:rPr>
        <w:t>, RAN4#110</w:t>
      </w:r>
    </w:p>
    <w:p w14:paraId="6B464079" w14:textId="77777777" w:rsidR="006B15F2" w:rsidRDefault="006B15F2" w:rsidP="00B76EF3">
      <w:pPr>
        <w:rPr>
          <w:sz w:val="22"/>
          <w:szCs w:val="22"/>
          <w:lang w:val="en-US"/>
        </w:rPr>
      </w:pPr>
    </w:p>
    <w:sectPr w:rsidR="006B15F2" w:rsidSect="003A04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EB94" w14:textId="77777777" w:rsidR="003A04DF" w:rsidRDefault="003A04DF">
      <w:r>
        <w:separator/>
      </w:r>
    </w:p>
  </w:endnote>
  <w:endnote w:type="continuationSeparator" w:id="0">
    <w:p w14:paraId="2EF4C814" w14:textId="77777777" w:rsidR="003A04DF" w:rsidRDefault="003A04DF">
      <w:r>
        <w:continuationSeparator/>
      </w:r>
    </w:p>
  </w:endnote>
  <w:endnote w:type="continuationNotice" w:id="1">
    <w:p w14:paraId="16242E87" w14:textId="77777777" w:rsidR="003A04DF" w:rsidRDefault="003A0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C20E" w14:textId="77777777" w:rsidR="003A04DF" w:rsidRDefault="003A04DF">
      <w:r>
        <w:separator/>
      </w:r>
    </w:p>
  </w:footnote>
  <w:footnote w:type="continuationSeparator" w:id="0">
    <w:p w14:paraId="768C07C5" w14:textId="77777777" w:rsidR="003A04DF" w:rsidRDefault="003A04DF">
      <w:r>
        <w:continuationSeparator/>
      </w:r>
    </w:p>
  </w:footnote>
  <w:footnote w:type="continuationNotice" w:id="1">
    <w:p w14:paraId="74272D63" w14:textId="77777777" w:rsidR="003A04DF" w:rsidRDefault="003A0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D16A0"/>
    <w:multiLevelType w:val="hybridMultilevel"/>
    <w:tmpl w:val="5642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02344D"/>
    <w:multiLevelType w:val="hybridMultilevel"/>
    <w:tmpl w:val="45B0C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57A1F"/>
    <w:multiLevelType w:val="hybridMultilevel"/>
    <w:tmpl w:val="B9208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8D56C7"/>
    <w:multiLevelType w:val="hybridMultilevel"/>
    <w:tmpl w:val="9D5C7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AB4"/>
    <w:multiLevelType w:val="hybridMultilevel"/>
    <w:tmpl w:val="CE76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F299B"/>
    <w:multiLevelType w:val="hybridMultilevel"/>
    <w:tmpl w:val="F1AC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F008E6"/>
    <w:multiLevelType w:val="hybridMultilevel"/>
    <w:tmpl w:val="3C8E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7A56C8"/>
    <w:multiLevelType w:val="hybridMultilevel"/>
    <w:tmpl w:val="E6F49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16"/>
  </w:num>
  <w:num w:numId="2" w16cid:durableId="1969165512">
    <w:abstractNumId w:val="20"/>
  </w:num>
  <w:num w:numId="3" w16cid:durableId="1718628361">
    <w:abstractNumId w:val="22"/>
  </w:num>
  <w:num w:numId="4" w16cid:durableId="776868227">
    <w:abstractNumId w:val="11"/>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21"/>
  </w:num>
  <w:num w:numId="8" w16cid:durableId="1543594916">
    <w:abstractNumId w:val="15"/>
  </w:num>
  <w:num w:numId="9" w16cid:durableId="24913952">
    <w:abstractNumId w:val="19"/>
  </w:num>
  <w:num w:numId="10" w16cid:durableId="1248267688">
    <w:abstractNumId w:val="12"/>
  </w:num>
  <w:num w:numId="11" w16cid:durableId="1034424940">
    <w:abstractNumId w:val="3"/>
  </w:num>
  <w:num w:numId="12" w16cid:durableId="1085885731">
    <w:abstractNumId w:val="4"/>
  </w:num>
  <w:num w:numId="13" w16cid:durableId="366948718">
    <w:abstractNumId w:val="2"/>
  </w:num>
  <w:num w:numId="14" w16cid:durableId="2030981969">
    <w:abstractNumId w:val="5"/>
  </w:num>
  <w:num w:numId="15" w16cid:durableId="313417639">
    <w:abstractNumId w:val="17"/>
  </w:num>
  <w:num w:numId="16" w16cid:durableId="582953382">
    <w:abstractNumId w:val="13"/>
  </w:num>
  <w:num w:numId="17" w16cid:durableId="1568105312">
    <w:abstractNumId w:val="6"/>
  </w:num>
  <w:num w:numId="18" w16cid:durableId="414130175">
    <w:abstractNumId w:val="9"/>
  </w:num>
  <w:num w:numId="19" w16cid:durableId="266040646">
    <w:abstractNumId w:val="14"/>
  </w:num>
  <w:num w:numId="20" w16cid:durableId="616987314">
    <w:abstractNumId w:val="7"/>
  </w:num>
  <w:num w:numId="21" w16cid:durableId="1286817206">
    <w:abstractNumId w:val="8"/>
  </w:num>
  <w:num w:numId="22" w16cid:durableId="707418548">
    <w:abstractNumId w:val="10"/>
  </w:num>
  <w:num w:numId="23" w16cid:durableId="204527979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27D"/>
    <w:rsid w:val="0000152A"/>
    <w:rsid w:val="0000169D"/>
    <w:rsid w:val="00001782"/>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B59"/>
    <w:rsid w:val="00003CCC"/>
    <w:rsid w:val="00003ED3"/>
    <w:rsid w:val="00004006"/>
    <w:rsid w:val="0000423C"/>
    <w:rsid w:val="0000443A"/>
    <w:rsid w:val="000045C2"/>
    <w:rsid w:val="000045F3"/>
    <w:rsid w:val="0000481B"/>
    <w:rsid w:val="00004E62"/>
    <w:rsid w:val="00005252"/>
    <w:rsid w:val="00005555"/>
    <w:rsid w:val="000057C3"/>
    <w:rsid w:val="000058D4"/>
    <w:rsid w:val="00005BDE"/>
    <w:rsid w:val="00006102"/>
    <w:rsid w:val="00006110"/>
    <w:rsid w:val="00006198"/>
    <w:rsid w:val="0000654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951"/>
    <w:rsid w:val="00010C28"/>
    <w:rsid w:val="00010E31"/>
    <w:rsid w:val="00010EE0"/>
    <w:rsid w:val="00010EF5"/>
    <w:rsid w:val="00010F16"/>
    <w:rsid w:val="00010FAD"/>
    <w:rsid w:val="00011027"/>
    <w:rsid w:val="000110F8"/>
    <w:rsid w:val="000115E6"/>
    <w:rsid w:val="0001181D"/>
    <w:rsid w:val="00011C44"/>
    <w:rsid w:val="00011FD7"/>
    <w:rsid w:val="00012075"/>
    <w:rsid w:val="000123B2"/>
    <w:rsid w:val="0001245D"/>
    <w:rsid w:val="000126F8"/>
    <w:rsid w:val="000127AA"/>
    <w:rsid w:val="00012839"/>
    <w:rsid w:val="000128A2"/>
    <w:rsid w:val="000129BF"/>
    <w:rsid w:val="00012B92"/>
    <w:rsid w:val="00012F98"/>
    <w:rsid w:val="00013004"/>
    <w:rsid w:val="0001324A"/>
    <w:rsid w:val="00013333"/>
    <w:rsid w:val="000138F3"/>
    <w:rsid w:val="00013A12"/>
    <w:rsid w:val="00013DD7"/>
    <w:rsid w:val="00013E66"/>
    <w:rsid w:val="00013ED9"/>
    <w:rsid w:val="00013F84"/>
    <w:rsid w:val="000140FD"/>
    <w:rsid w:val="00014611"/>
    <w:rsid w:val="0001465F"/>
    <w:rsid w:val="0001485F"/>
    <w:rsid w:val="00014D51"/>
    <w:rsid w:val="00014FFF"/>
    <w:rsid w:val="0001514A"/>
    <w:rsid w:val="000152BB"/>
    <w:rsid w:val="00015595"/>
    <w:rsid w:val="00015794"/>
    <w:rsid w:val="00015CF2"/>
    <w:rsid w:val="000161E5"/>
    <w:rsid w:val="00016457"/>
    <w:rsid w:val="00016594"/>
    <w:rsid w:val="000167F5"/>
    <w:rsid w:val="00016A10"/>
    <w:rsid w:val="00016A3A"/>
    <w:rsid w:val="00016AA1"/>
    <w:rsid w:val="00016F63"/>
    <w:rsid w:val="00016FCA"/>
    <w:rsid w:val="00016FE6"/>
    <w:rsid w:val="0001708D"/>
    <w:rsid w:val="000170D9"/>
    <w:rsid w:val="0001720E"/>
    <w:rsid w:val="00017422"/>
    <w:rsid w:val="00017A58"/>
    <w:rsid w:val="00017AC0"/>
    <w:rsid w:val="000200BC"/>
    <w:rsid w:val="000204C8"/>
    <w:rsid w:val="00020690"/>
    <w:rsid w:val="0002087D"/>
    <w:rsid w:val="00020BD6"/>
    <w:rsid w:val="00020CDD"/>
    <w:rsid w:val="00020E38"/>
    <w:rsid w:val="00020E6A"/>
    <w:rsid w:val="00021396"/>
    <w:rsid w:val="0002169F"/>
    <w:rsid w:val="0002180A"/>
    <w:rsid w:val="0002183C"/>
    <w:rsid w:val="00021C23"/>
    <w:rsid w:val="0002216D"/>
    <w:rsid w:val="0002232D"/>
    <w:rsid w:val="000223E8"/>
    <w:rsid w:val="00022625"/>
    <w:rsid w:val="00022A0D"/>
    <w:rsid w:val="00022CCB"/>
    <w:rsid w:val="00022D76"/>
    <w:rsid w:val="00023801"/>
    <w:rsid w:val="00023990"/>
    <w:rsid w:val="000239F5"/>
    <w:rsid w:val="00023A11"/>
    <w:rsid w:val="00023AE6"/>
    <w:rsid w:val="00023B7D"/>
    <w:rsid w:val="00023C59"/>
    <w:rsid w:val="0002411A"/>
    <w:rsid w:val="00024216"/>
    <w:rsid w:val="00024269"/>
    <w:rsid w:val="000246F5"/>
    <w:rsid w:val="000248EA"/>
    <w:rsid w:val="00024BF2"/>
    <w:rsid w:val="00024C52"/>
    <w:rsid w:val="00024D3D"/>
    <w:rsid w:val="00024EE3"/>
    <w:rsid w:val="00025406"/>
    <w:rsid w:val="00025414"/>
    <w:rsid w:val="00025A66"/>
    <w:rsid w:val="00025B3E"/>
    <w:rsid w:val="00025CE0"/>
    <w:rsid w:val="00025F03"/>
    <w:rsid w:val="00025F0C"/>
    <w:rsid w:val="000263C4"/>
    <w:rsid w:val="00026603"/>
    <w:rsid w:val="0002664B"/>
    <w:rsid w:val="00026845"/>
    <w:rsid w:val="00026947"/>
    <w:rsid w:val="00026A7C"/>
    <w:rsid w:val="00026BDF"/>
    <w:rsid w:val="00026C2D"/>
    <w:rsid w:val="00026DB4"/>
    <w:rsid w:val="00026E27"/>
    <w:rsid w:val="00027076"/>
    <w:rsid w:val="0002710C"/>
    <w:rsid w:val="00027229"/>
    <w:rsid w:val="00027529"/>
    <w:rsid w:val="0002755A"/>
    <w:rsid w:val="00027699"/>
    <w:rsid w:val="000276CB"/>
    <w:rsid w:val="0002777A"/>
    <w:rsid w:val="00027917"/>
    <w:rsid w:val="00027972"/>
    <w:rsid w:val="000279D6"/>
    <w:rsid w:val="00027A52"/>
    <w:rsid w:val="00027AB5"/>
    <w:rsid w:val="00027C32"/>
    <w:rsid w:val="00027FFE"/>
    <w:rsid w:val="00030138"/>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2D99"/>
    <w:rsid w:val="00032E6C"/>
    <w:rsid w:val="00033285"/>
    <w:rsid w:val="0003352E"/>
    <w:rsid w:val="0003375A"/>
    <w:rsid w:val="00033839"/>
    <w:rsid w:val="000338A8"/>
    <w:rsid w:val="0003397A"/>
    <w:rsid w:val="00033B9A"/>
    <w:rsid w:val="000340F8"/>
    <w:rsid w:val="00034125"/>
    <w:rsid w:val="00034253"/>
    <w:rsid w:val="000344EA"/>
    <w:rsid w:val="000345EF"/>
    <w:rsid w:val="00034789"/>
    <w:rsid w:val="0003485D"/>
    <w:rsid w:val="00034928"/>
    <w:rsid w:val="0003494A"/>
    <w:rsid w:val="0003497A"/>
    <w:rsid w:val="00034D82"/>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2A7"/>
    <w:rsid w:val="00037532"/>
    <w:rsid w:val="000375C1"/>
    <w:rsid w:val="000378CF"/>
    <w:rsid w:val="00037964"/>
    <w:rsid w:val="00037CD0"/>
    <w:rsid w:val="00037E59"/>
    <w:rsid w:val="00037FCF"/>
    <w:rsid w:val="00040184"/>
    <w:rsid w:val="00040549"/>
    <w:rsid w:val="000407FE"/>
    <w:rsid w:val="00040D39"/>
    <w:rsid w:val="00040DEE"/>
    <w:rsid w:val="000411AB"/>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BD5"/>
    <w:rsid w:val="00044F34"/>
    <w:rsid w:val="0004507E"/>
    <w:rsid w:val="0004511D"/>
    <w:rsid w:val="00045318"/>
    <w:rsid w:val="000453A6"/>
    <w:rsid w:val="00045CD5"/>
    <w:rsid w:val="00045F66"/>
    <w:rsid w:val="00046028"/>
    <w:rsid w:val="00046088"/>
    <w:rsid w:val="000466A9"/>
    <w:rsid w:val="0004672E"/>
    <w:rsid w:val="000468F6"/>
    <w:rsid w:val="0004691D"/>
    <w:rsid w:val="0004695F"/>
    <w:rsid w:val="00046B02"/>
    <w:rsid w:val="00046B95"/>
    <w:rsid w:val="00046F5B"/>
    <w:rsid w:val="0004710F"/>
    <w:rsid w:val="0004729A"/>
    <w:rsid w:val="00047341"/>
    <w:rsid w:val="0004791F"/>
    <w:rsid w:val="0004795F"/>
    <w:rsid w:val="00047A40"/>
    <w:rsid w:val="00047B29"/>
    <w:rsid w:val="00050038"/>
    <w:rsid w:val="00050084"/>
    <w:rsid w:val="000502C4"/>
    <w:rsid w:val="00050835"/>
    <w:rsid w:val="00050E50"/>
    <w:rsid w:val="00050ED3"/>
    <w:rsid w:val="00051539"/>
    <w:rsid w:val="000515C1"/>
    <w:rsid w:val="0005179F"/>
    <w:rsid w:val="00051970"/>
    <w:rsid w:val="00051A26"/>
    <w:rsid w:val="00051E8B"/>
    <w:rsid w:val="00052083"/>
    <w:rsid w:val="00052226"/>
    <w:rsid w:val="00052246"/>
    <w:rsid w:val="0005269A"/>
    <w:rsid w:val="00052731"/>
    <w:rsid w:val="000527F7"/>
    <w:rsid w:val="000529A9"/>
    <w:rsid w:val="00052C1C"/>
    <w:rsid w:val="00053010"/>
    <w:rsid w:val="00053667"/>
    <w:rsid w:val="000536F3"/>
    <w:rsid w:val="00053E79"/>
    <w:rsid w:val="00053FB9"/>
    <w:rsid w:val="0005401A"/>
    <w:rsid w:val="00054181"/>
    <w:rsid w:val="00054544"/>
    <w:rsid w:val="000545AE"/>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917"/>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1BEF"/>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C9F"/>
    <w:rsid w:val="00063D05"/>
    <w:rsid w:val="00063D8C"/>
    <w:rsid w:val="00063F4F"/>
    <w:rsid w:val="0006427B"/>
    <w:rsid w:val="000642D1"/>
    <w:rsid w:val="000642D3"/>
    <w:rsid w:val="000643A3"/>
    <w:rsid w:val="0006440F"/>
    <w:rsid w:val="000644E7"/>
    <w:rsid w:val="000647FF"/>
    <w:rsid w:val="0006483F"/>
    <w:rsid w:val="000648B8"/>
    <w:rsid w:val="000648C2"/>
    <w:rsid w:val="0006491E"/>
    <w:rsid w:val="000649A0"/>
    <w:rsid w:val="00064C2D"/>
    <w:rsid w:val="00064E06"/>
    <w:rsid w:val="00064EAB"/>
    <w:rsid w:val="00064EBF"/>
    <w:rsid w:val="000651C4"/>
    <w:rsid w:val="000651F5"/>
    <w:rsid w:val="0006521B"/>
    <w:rsid w:val="000652F0"/>
    <w:rsid w:val="00065307"/>
    <w:rsid w:val="0006597F"/>
    <w:rsid w:val="00065D38"/>
    <w:rsid w:val="00065EF3"/>
    <w:rsid w:val="00065FA9"/>
    <w:rsid w:val="00065FD4"/>
    <w:rsid w:val="00066057"/>
    <w:rsid w:val="000661EE"/>
    <w:rsid w:val="0006636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661"/>
    <w:rsid w:val="00072859"/>
    <w:rsid w:val="0007293C"/>
    <w:rsid w:val="0007356D"/>
    <w:rsid w:val="0007357B"/>
    <w:rsid w:val="000737DA"/>
    <w:rsid w:val="00073DDE"/>
    <w:rsid w:val="00074192"/>
    <w:rsid w:val="0007437D"/>
    <w:rsid w:val="00074466"/>
    <w:rsid w:val="0007446B"/>
    <w:rsid w:val="00074491"/>
    <w:rsid w:val="00074890"/>
    <w:rsid w:val="000748AB"/>
    <w:rsid w:val="00074E2E"/>
    <w:rsid w:val="00075279"/>
    <w:rsid w:val="000754C0"/>
    <w:rsid w:val="0007555F"/>
    <w:rsid w:val="00075EFB"/>
    <w:rsid w:val="00075F81"/>
    <w:rsid w:val="00076012"/>
    <w:rsid w:val="000760DF"/>
    <w:rsid w:val="000761FB"/>
    <w:rsid w:val="00076504"/>
    <w:rsid w:val="000767B3"/>
    <w:rsid w:val="00076C3C"/>
    <w:rsid w:val="00076CFC"/>
    <w:rsid w:val="0007706A"/>
    <w:rsid w:val="000771A6"/>
    <w:rsid w:val="00077821"/>
    <w:rsid w:val="00077FE0"/>
    <w:rsid w:val="00080433"/>
    <w:rsid w:val="00080902"/>
    <w:rsid w:val="00080990"/>
    <w:rsid w:val="00080EDD"/>
    <w:rsid w:val="00081036"/>
    <w:rsid w:val="0008118C"/>
    <w:rsid w:val="00081269"/>
    <w:rsid w:val="00081270"/>
    <w:rsid w:val="000812C8"/>
    <w:rsid w:val="0008144E"/>
    <w:rsid w:val="000818F9"/>
    <w:rsid w:val="00081DD5"/>
    <w:rsid w:val="000820CA"/>
    <w:rsid w:val="000822B1"/>
    <w:rsid w:val="000823D2"/>
    <w:rsid w:val="000823EB"/>
    <w:rsid w:val="0008240D"/>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A17"/>
    <w:rsid w:val="00083C49"/>
    <w:rsid w:val="00083D8C"/>
    <w:rsid w:val="00083F59"/>
    <w:rsid w:val="0008411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F0E"/>
    <w:rsid w:val="000860E3"/>
    <w:rsid w:val="000861B6"/>
    <w:rsid w:val="000861C8"/>
    <w:rsid w:val="000864C4"/>
    <w:rsid w:val="0008674D"/>
    <w:rsid w:val="000867CF"/>
    <w:rsid w:val="0008682B"/>
    <w:rsid w:val="000868C5"/>
    <w:rsid w:val="00086A33"/>
    <w:rsid w:val="00086E54"/>
    <w:rsid w:val="00086E82"/>
    <w:rsid w:val="00086F1E"/>
    <w:rsid w:val="00086F36"/>
    <w:rsid w:val="00087263"/>
    <w:rsid w:val="00087288"/>
    <w:rsid w:val="000873B2"/>
    <w:rsid w:val="0008798A"/>
    <w:rsid w:val="00087B30"/>
    <w:rsid w:val="00090234"/>
    <w:rsid w:val="000904F1"/>
    <w:rsid w:val="00090928"/>
    <w:rsid w:val="00090BB8"/>
    <w:rsid w:val="00090C9C"/>
    <w:rsid w:val="000910D6"/>
    <w:rsid w:val="00091444"/>
    <w:rsid w:val="0009146F"/>
    <w:rsid w:val="000915D3"/>
    <w:rsid w:val="00091609"/>
    <w:rsid w:val="00091B10"/>
    <w:rsid w:val="00091CB8"/>
    <w:rsid w:val="0009209E"/>
    <w:rsid w:val="00092174"/>
    <w:rsid w:val="000922E9"/>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75E"/>
    <w:rsid w:val="00097968"/>
    <w:rsid w:val="00097B50"/>
    <w:rsid w:val="00097CC4"/>
    <w:rsid w:val="00097D4A"/>
    <w:rsid w:val="000A023B"/>
    <w:rsid w:val="000A0616"/>
    <w:rsid w:val="000A0643"/>
    <w:rsid w:val="000A0B23"/>
    <w:rsid w:val="000A0C79"/>
    <w:rsid w:val="000A0D80"/>
    <w:rsid w:val="000A1128"/>
    <w:rsid w:val="000A1226"/>
    <w:rsid w:val="000A1326"/>
    <w:rsid w:val="000A1400"/>
    <w:rsid w:val="000A1560"/>
    <w:rsid w:val="000A16E8"/>
    <w:rsid w:val="000A1893"/>
    <w:rsid w:val="000A18D2"/>
    <w:rsid w:val="000A1E52"/>
    <w:rsid w:val="000A206C"/>
    <w:rsid w:val="000A2153"/>
    <w:rsid w:val="000A231A"/>
    <w:rsid w:val="000A24EB"/>
    <w:rsid w:val="000A25DF"/>
    <w:rsid w:val="000A2710"/>
    <w:rsid w:val="000A2790"/>
    <w:rsid w:val="000A283F"/>
    <w:rsid w:val="000A2859"/>
    <w:rsid w:val="000A2A53"/>
    <w:rsid w:val="000A2AC9"/>
    <w:rsid w:val="000A2D07"/>
    <w:rsid w:val="000A31EE"/>
    <w:rsid w:val="000A343E"/>
    <w:rsid w:val="000A3608"/>
    <w:rsid w:val="000A3718"/>
    <w:rsid w:val="000A379E"/>
    <w:rsid w:val="000A3A69"/>
    <w:rsid w:val="000A3C78"/>
    <w:rsid w:val="000A3CF5"/>
    <w:rsid w:val="000A3EC1"/>
    <w:rsid w:val="000A3F33"/>
    <w:rsid w:val="000A4011"/>
    <w:rsid w:val="000A401B"/>
    <w:rsid w:val="000A412F"/>
    <w:rsid w:val="000A433C"/>
    <w:rsid w:val="000A45F4"/>
    <w:rsid w:val="000A46C4"/>
    <w:rsid w:val="000A4B5D"/>
    <w:rsid w:val="000A4EB2"/>
    <w:rsid w:val="000A52AF"/>
    <w:rsid w:val="000A561C"/>
    <w:rsid w:val="000A5772"/>
    <w:rsid w:val="000A6602"/>
    <w:rsid w:val="000A6833"/>
    <w:rsid w:val="000A6C97"/>
    <w:rsid w:val="000A6CBC"/>
    <w:rsid w:val="000A6DD0"/>
    <w:rsid w:val="000A7043"/>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C3"/>
    <w:rsid w:val="000B0FFF"/>
    <w:rsid w:val="000B10C9"/>
    <w:rsid w:val="000B11B3"/>
    <w:rsid w:val="000B11E6"/>
    <w:rsid w:val="000B1371"/>
    <w:rsid w:val="000B13AE"/>
    <w:rsid w:val="000B160C"/>
    <w:rsid w:val="000B165F"/>
    <w:rsid w:val="000B19F6"/>
    <w:rsid w:val="000B1CB6"/>
    <w:rsid w:val="000B1E9B"/>
    <w:rsid w:val="000B1F4E"/>
    <w:rsid w:val="000B214C"/>
    <w:rsid w:val="000B2319"/>
    <w:rsid w:val="000B23A4"/>
    <w:rsid w:val="000B24B0"/>
    <w:rsid w:val="000B27FE"/>
    <w:rsid w:val="000B2836"/>
    <w:rsid w:val="000B28A8"/>
    <w:rsid w:val="000B29E7"/>
    <w:rsid w:val="000B2A42"/>
    <w:rsid w:val="000B2B82"/>
    <w:rsid w:val="000B2EFB"/>
    <w:rsid w:val="000B34C7"/>
    <w:rsid w:val="000B3659"/>
    <w:rsid w:val="000B38C6"/>
    <w:rsid w:val="000B39AE"/>
    <w:rsid w:val="000B3A48"/>
    <w:rsid w:val="000B3E27"/>
    <w:rsid w:val="000B403D"/>
    <w:rsid w:val="000B434A"/>
    <w:rsid w:val="000B449C"/>
    <w:rsid w:val="000B4750"/>
    <w:rsid w:val="000B4CCD"/>
    <w:rsid w:val="000B4D46"/>
    <w:rsid w:val="000B5B51"/>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B79"/>
    <w:rsid w:val="000C0C6D"/>
    <w:rsid w:val="000C113F"/>
    <w:rsid w:val="000C11BB"/>
    <w:rsid w:val="000C12CC"/>
    <w:rsid w:val="000C152D"/>
    <w:rsid w:val="000C1918"/>
    <w:rsid w:val="000C1B5E"/>
    <w:rsid w:val="000C1BED"/>
    <w:rsid w:val="000C1C88"/>
    <w:rsid w:val="000C1EBE"/>
    <w:rsid w:val="000C22D7"/>
    <w:rsid w:val="000C24DA"/>
    <w:rsid w:val="000C2638"/>
    <w:rsid w:val="000C2668"/>
    <w:rsid w:val="000C26FD"/>
    <w:rsid w:val="000C27A2"/>
    <w:rsid w:val="000C283E"/>
    <w:rsid w:val="000C284D"/>
    <w:rsid w:val="000C2906"/>
    <w:rsid w:val="000C291C"/>
    <w:rsid w:val="000C2B6C"/>
    <w:rsid w:val="000C2E55"/>
    <w:rsid w:val="000C3179"/>
    <w:rsid w:val="000C3351"/>
    <w:rsid w:val="000C34C4"/>
    <w:rsid w:val="000C3AA3"/>
    <w:rsid w:val="000C3AE8"/>
    <w:rsid w:val="000C3B74"/>
    <w:rsid w:val="000C3CDF"/>
    <w:rsid w:val="000C3E2D"/>
    <w:rsid w:val="000C3E55"/>
    <w:rsid w:val="000C406C"/>
    <w:rsid w:val="000C4145"/>
    <w:rsid w:val="000C44DB"/>
    <w:rsid w:val="000C44E9"/>
    <w:rsid w:val="000C4511"/>
    <w:rsid w:val="000C45CB"/>
    <w:rsid w:val="000C46DE"/>
    <w:rsid w:val="000C4895"/>
    <w:rsid w:val="000C49D6"/>
    <w:rsid w:val="000C4A55"/>
    <w:rsid w:val="000C4C43"/>
    <w:rsid w:val="000C4C59"/>
    <w:rsid w:val="000C4E6B"/>
    <w:rsid w:val="000C5034"/>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85C"/>
    <w:rsid w:val="000C7D4E"/>
    <w:rsid w:val="000C7D70"/>
    <w:rsid w:val="000C7DD3"/>
    <w:rsid w:val="000C7E14"/>
    <w:rsid w:val="000D01BA"/>
    <w:rsid w:val="000D07FE"/>
    <w:rsid w:val="000D0AD3"/>
    <w:rsid w:val="000D0D43"/>
    <w:rsid w:val="000D0E72"/>
    <w:rsid w:val="000D0F9D"/>
    <w:rsid w:val="000D118A"/>
    <w:rsid w:val="000D1260"/>
    <w:rsid w:val="000D12DE"/>
    <w:rsid w:val="000D14F3"/>
    <w:rsid w:val="000D163C"/>
    <w:rsid w:val="000D198D"/>
    <w:rsid w:val="000D19C5"/>
    <w:rsid w:val="000D1A28"/>
    <w:rsid w:val="000D1D79"/>
    <w:rsid w:val="000D1E26"/>
    <w:rsid w:val="000D1F83"/>
    <w:rsid w:val="000D1F84"/>
    <w:rsid w:val="000D20C9"/>
    <w:rsid w:val="000D2246"/>
    <w:rsid w:val="000D247A"/>
    <w:rsid w:val="000D248A"/>
    <w:rsid w:val="000D253B"/>
    <w:rsid w:val="000D2627"/>
    <w:rsid w:val="000D2700"/>
    <w:rsid w:val="000D27AD"/>
    <w:rsid w:val="000D2972"/>
    <w:rsid w:val="000D29E5"/>
    <w:rsid w:val="000D2AA0"/>
    <w:rsid w:val="000D2CA5"/>
    <w:rsid w:val="000D2D12"/>
    <w:rsid w:val="000D2E2A"/>
    <w:rsid w:val="000D3487"/>
    <w:rsid w:val="000D37AC"/>
    <w:rsid w:val="000D37EF"/>
    <w:rsid w:val="000D3A34"/>
    <w:rsid w:val="000D3AB4"/>
    <w:rsid w:val="000D3C1B"/>
    <w:rsid w:val="000D3CB5"/>
    <w:rsid w:val="000D401B"/>
    <w:rsid w:val="000D4240"/>
    <w:rsid w:val="000D424F"/>
    <w:rsid w:val="000D460D"/>
    <w:rsid w:val="000D46EE"/>
    <w:rsid w:val="000D4C0E"/>
    <w:rsid w:val="000D4CE6"/>
    <w:rsid w:val="000D4E0C"/>
    <w:rsid w:val="000D4E68"/>
    <w:rsid w:val="000D4F9A"/>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C9B"/>
    <w:rsid w:val="000D7224"/>
    <w:rsid w:val="000D723F"/>
    <w:rsid w:val="000D73A6"/>
    <w:rsid w:val="000D764F"/>
    <w:rsid w:val="000D7674"/>
    <w:rsid w:val="000D784A"/>
    <w:rsid w:val="000D7B88"/>
    <w:rsid w:val="000D7FAD"/>
    <w:rsid w:val="000E0492"/>
    <w:rsid w:val="000E04D5"/>
    <w:rsid w:val="000E06B8"/>
    <w:rsid w:val="000E085A"/>
    <w:rsid w:val="000E09BA"/>
    <w:rsid w:val="000E0B24"/>
    <w:rsid w:val="000E1041"/>
    <w:rsid w:val="000E10D2"/>
    <w:rsid w:val="000E1243"/>
    <w:rsid w:val="000E12FE"/>
    <w:rsid w:val="000E1366"/>
    <w:rsid w:val="000E1707"/>
    <w:rsid w:val="000E1ABE"/>
    <w:rsid w:val="000E1B54"/>
    <w:rsid w:val="000E1C11"/>
    <w:rsid w:val="000E1DD9"/>
    <w:rsid w:val="000E2067"/>
    <w:rsid w:val="000E209B"/>
    <w:rsid w:val="000E2303"/>
    <w:rsid w:val="000E2640"/>
    <w:rsid w:val="000E28C7"/>
    <w:rsid w:val="000E29B4"/>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DB"/>
    <w:rsid w:val="000E5090"/>
    <w:rsid w:val="000E552B"/>
    <w:rsid w:val="000E5822"/>
    <w:rsid w:val="000E58CF"/>
    <w:rsid w:val="000E59D8"/>
    <w:rsid w:val="000E59F2"/>
    <w:rsid w:val="000E5C00"/>
    <w:rsid w:val="000E5FE6"/>
    <w:rsid w:val="000E5FEE"/>
    <w:rsid w:val="000E60CC"/>
    <w:rsid w:val="000E618F"/>
    <w:rsid w:val="000E61CD"/>
    <w:rsid w:val="000E61E7"/>
    <w:rsid w:val="000E6208"/>
    <w:rsid w:val="000E6400"/>
    <w:rsid w:val="000E64DC"/>
    <w:rsid w:val="000E6547"/>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2F8"/>
    <w:rsid w:val="000F03A8"/>
    <w:rsid w:val="000F03D1"/>
    <w:rsid w:val="000F05A1"/>
    <w:rsid w:val="000F0BE8"/>
    <w:rsid w:val="000F0D6C"/>
    <w:rsid w:val="000F0E0B"/>
    <w:rsid w:val="000F112B"/>
    <w:rsid w:val="000F1170"/>
    <w:rsid w:val="000F11EE"/>
    <w:rsid w:val="000F121D"/>
    <w:rsid w:val="000F1427"/>
    <w:rsid w:val="000F16DD"/>
    <w:rsid w:val="000F16FF"/>
    <w:rsid w:val="000F1710"/>
    <w:rsid w:val="000F1776"/>
    <w:rsid w:val="000F197F"/>
    <w:rsid w:val="000F1DA5"/>
    <w:rsid w:val="000F1E75"/>
    <w:rsid w:val="000F21A0"/>
    <w:rsid w:val="000F24E3"/>
    <w:rsid w:val="000F2585"/>
    <w:rsid w:val="000F2669"/>
    <w:rsid w:val="000F29EA"/>
    <w:rsid w:val="000F2A62"/>
    <w:rsid w:val="000F2B4E"/>
    <w:rsid w:val="000F2B64"/>
    <w:rsid w:val="000F2C30"/>
    <w:rsid w:val="000F2D59"/>
    <w:rsid w:val="000F33F8"/>
    <w:rsid w:val="000F3568"/>
    <w:rsid w:val="000F364F"/>
    <w:rsid w:val="000F3923"/>
    <w:rsid w:val="000F3B4F"/>
    <w:rsid w:val="000F3CD5"/>
    <w:rsid w:val="000F3F4F"/>
    <w:rsid w:val="000F40AD"/>
    <w:rsid w:val="000F49F0"/>
    <w:rsid w:val="000F4A79"/>
    <w:rsid w:val="000F4C1E"/>
    <w:rsid w:val="000F4DFA"/>
    <w:rsid w:val="000F52A8"/>
    <w:rsid w:val="000F5331"/>
    <w:rsid w:val="000F54FA"/>
    <w:rsid w:val="000F565F"/>
    <w:rsid w:val="000F56F5"/>
    <w:rsid w:val="000F5758"/>
    <w:rsid w:val="000F57AF"/>
    <w:rsid w:val="000F57C2"/>
    <w:rsid w:val="000F5A74"/>
    <w:rsid w:val="000F5E0F"/>
    <w:rsid w:val="000F5E5D"/>
    <w:rsid w:val="000F677C"/>
    <w:rsid w:val="000F680D"/>
    <w:rsid w:val="000F68D7"/>
    <w:rsid w:val="000F68F7"/>
    <w:rsid w:val="000F694A"/>
    <w:rsid w:val="000F6AB3"/>
    <w:rsid w:val="000F6CB5"/>
    <w:rsid w:val="000F6D86"/>
    <w:rsid w:val="000F6EC6"/>
    <w:rsid w:val="000F724B"/>
    <w:rsid w:val="000F72C2"/>
    <w:rsid w:val="000F7352"/>
    <w:rsid w:val="000F738B"/>
    <w:rsid w:val="000F74FD"/>
    <w:rsid w:val="000F78E2"/>
    <w:rsid w:val="000F7C17"/>
    <w:rsid w:val="000F7E27"/>
    <w:rsid w:val="000F7EFD"/>
    <w:rsid w:val="001005AB"/>
    <w:rsid w:val="0010068F"/>
    <w:rsid w:val="00100A0E"/>
    <w:rsid w:val="00100B4A"/>
    <w:rsid w:val="00100CB5"/>
    <w:rsid w:val="00101007"/>
    <w:rsid w:val="001010E3"/>
    <w:rsid w:val="001012BE"/>
    <w:rsid w:val="00101576"/>
    <w:rsid w:val="0010167E"/>
    <w:rsid w:val="001017F1"/>
    <w:rsid w:val="0010186E"/>
    <w:rsid w:val="0010195C"/>
    <w:rsid w:val="00101971"/>
    <w:rsid w:val="00101A5D"/>
    <w:rsid w:val="00101B3D"/>
    <w:rsid w:val="00101D2B"/>
    <w:rsid w:val="00101E96"/>
    <w:rsid w:val="00101FE4"/>
    <w:rsid w:val="001020A0"/>
    <w:rsid w:val="001020A3"/>
    <w:rsid w:val="00102298"/>
    <w:rsid w:val="00102320"/>
    <w:rsid w:val="0010240B"/>
    <w:rsid w:val="00102563"/>
    <w:rsid w:val="001026A9"/>
    <w:rsid w:val="001027ED"/>
    <w:rsid w:val="00102809"/>
    <w:rsid w:val="00102A54"/>
    <w:rsid w:val="00102AA7"/>
    <w:rsid w:val="00102BC4"/>
    <w:rsid w:val="00102BD7"/>
    <w:rsid w:val="00102CD1"/>
    <w:rsid w:val="00102CF0"/>
    <w:rsid w:val="0010308C"/>
    <w:rsid w:val="001031B7"/>
    <w:rsid w:val="0010324D"/>
    <w:rsid w:val="0010345B"/>
    <w:rsid w:val="00103558"/>
    <w:rsid w:val="001038CE"/>
    <w:rsid w:val="00103AEF"/>
    <w:rsid w:val="00103BAD"/>
    <w:rsid w:val="00104166"/>
    <w:rsid w:val="0010418D"/>
    <w:rsid w:val="001041A5"/>
    <w:rsid w:val="00104258"/>
    <w:rsid w:val="0010459F"/>
    <w:rsid w:val="00104747"/>
    <w:rsid w:val="00104C7B"/>
    <w:rsid w:val="00104EC3"/>
    <w:rsid w:val="00104F5D"/>
    <w:rsid w:val="00104FB6"/>
    <w:rsid w:val="0010522E"/>
    <w:rsid w:val="0010523F"/>
    <w:rsid w:val="001057B9"/>
    <w:rsid w:val="00105D2B"/>
    <w:rsid w:val="00105E64"/>
    <w:rsid w:val="0010635D"/>
    <w:rsid w:val="00106461"/>
    <w:rsid w:val="00106855"/>
    <w:rsid w:val="00106970"/>
    <w:rsid w:val="00106DF7"/>
    <w:rsid w:val="00106E80"/>
    <w:rsid w:val="00107005"/>
    <w:rsid w:val="001074E7"/>
    <w:rsid w:val="0010762A"/>
    <w:rsid w:val="00107EBC"/>
    <w:rsid w:val="00107EFF"/>
    <w:rsid w:val="00107FAE"/>
    <w:rsid w:val="00110288"/>
    <w:rsid w:val="00110380"/>
    <w:rsid w:val="001103A2"/>
    <w:rsid w:val="001106EA"/>
    <w:rsid w:val="001107B5"/>
    <w:rsid w:val="001108EA"/>
    <w:rsid w:val="00110CCF"/>
    <w:rsid w:val="00110CE7"/>
    <w:rsid w:val="00110D6B"/>
    <w:rsid w:val="00110EAD"/>
    <w:rsid w:val="00110F48"/>
    <w:rsid w:val="0011117F"/>
    <w:rsid w:val="001111B6"/>
    <w:rsid w:val="00111502"/>
    <w:rsid w:val="0011169A"/>
    <w:rsid w:val="00111827"/>
    <w:rsid w:val="00111AA9"/>
    <w:rsid w:val="00111C91"/>
    <w:rsid w:val="00111D9F"/>
    <w:rsid w:val="00111E5C"/>
    <w:rsid w:val="00111EB7"/>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4EB8"/>
    <w:rsid w:val="001150F0"/>
    <w:rsid w:val="00115120"/>
    <w:rsid w:val="00115135"/>
    <w:rsid w:val="0011526A"/>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74D"/>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3FC"/>
    <w:rsid w:val="00123793"/>
    <w:rsid w:val="00123874"/>
    <w:rsid w:val="001239C2"/>
    <w:rsid w:val="001239DE"/>
    <w:rsid w:val="00123BFF"/>
    <w:rsid w:val="00123D92"/>
    <w:rsid w:val="0012404F"/>
    <w:rsid w:val="00124111"/>
    <w:rsid w:val="00124252"/>
    <w:rsid w:val="00124802"/>
    <w:rsid w:val="00124944"/>
    <w:rsid w:val="00124E3B"/>
    <w:rsid w:val="00124EC1"/>
    <w:rsid w:val="001256B4"/>
    <w:rsid w:val="00125729"/>
    <w:rsid w:val="001258B0"/>
    <w:rsid w:val="001258B4"/>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72E"/>
    <w:rsid w:val="001279BD"/>
    <w:rsid w:val="00127B85"/>
    <w:rsid w:val="00127BD4"/>
    <w:rsid w:val="00127E48"/>
    <w:rsid w:val="00127E9A"/>
    <w:rsid w:val="00130319"/>
    <w:rsid w:val="0013034C"/>
    <w:rsid w:val="00130558"/>
    <w:rsid w:val="00130642"/>
    <w:rsid w:val="00130883"/>
    <w:rsid w:val="00131543"/>
    <w:rsid w:val="00131569"/>
    <w:rsid w:val="00131631"/>
    <w:rsid w:val="00131793"/>
    <w:rsid w:val="00131B23"/>
    <w:rsid w:val="00131E99"/>
    <w:rsid w:val="00131FD4"/>
    <w:rsid w:val="001324B1"/>
    <w:rsid w:val="0013286F"/>
    <w:rsid w:val="00132D39"/>
    <w:rsid w:val="00132F23"/>
    <w:rsid w:val="00133103"/>
    <w:rsid w:val="00133156"/>
    <w:rsid w:val="0013328B"/>
    <w:rsid w:val="001332F9"/>
    <w:rsid w:val="001334E7"/>
    <w:rsid w:val="001337D7"/>
    <w:rsid w:val="00133BD2"/>
    <w:rsid w:val="00133FF9"/>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8"/>
    <w:rsid w:val="00135A8C"/>
    <w:rsid w:val="00135E13"/>
    <w:rsid w:val="001360B9"/>
    <w:rsid w:val="001361E9"/>
    <w:rsid w:val="00136339"/>
    <w:rsid w:val="00136571"/>
    <w:rsid w:val="001366D6"/>
    <w:rsid w:val="00136822"/>
    <w:rsid w:val="00136BDF"/>
    <w:rsid w:val="00136E15"/>
    <w:rsid w:val="0013714C"/>
    <w:rsid w:val="001372B1"/>
    <w:rsid w:val="00137423"/>
    <w:rsid w:val="0013763B"/>
    <w:rsid w:val="00137819"/>
    <w:rsid w:val="001378B9"/>
    <w:rsid w:val="00137912"/>
    <w:rsid w:val="00137BD5"/>
    <w:rsid w:val="00137E3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77"/>
    <w:rsid w:val="001430CD"/>
    <w:rsid w:val="001434B1"/>
    <w:rsid w:val="001437EE"/>
    <w:rsid w:val="0014383A"/>
    <w:rsid w:val="00143C32"/>
    <w:rsid w:val="00143C8E"/>
    <w:rsid w:val="00143ED9"/>
    <w:rsid w:val="001441BF"/>
    <w:rsid w:val="0014436D"/>
    <w:rsid w:val="00144488"/>
    <w:rsid w:val="00144528"/>
    <w:rsid w:val="001445A9"/>
    <w:rsid w:val="001445BE"/>
    <w:rsid w:val="001445CF"/>
    <w:rsid w:val="0014489B"/>
    <w:rsid w:val="00144BE2"/>
    <w:rsid w:val="00144F37"/>
    <w:rsid w:val="00145411"/>
    <w:rsid w:val="001455AE"/>
    <w:rsid w:val="0014567F"/>
    <w:rsid w:val="00145787"/>
    <w:rsid w:val="001458BF"/>
    <w:rsid w:val="00145B12"/>
    <w:rsid w:val="00145B35"/>
    <w:rsid w:val="00145C8F"/>
    <w:rsid w:val="00145F11"/>
    <w:rsid w:val="001461EB"/>
    <w:rsid w:val="0014626E"/>
    <w:rsid w:val="00146354"/>
    <w:rsid w:val="0014638D"/>
    <w:rsid w:val="00146933"/>
    <w:rsid w:val="00146ACB"/>
    <w:rsid w:val="00146C1E"/>
    <w:rsid w:val="00146C63"/>
    <w:rsid w:val="00146E43"/>
    <w:rsid w:val="00146F69"/>
    <w:rsid w:val="00146FA2"/>
    <w:rsid w:val="001471FC"/>
    <w:rsid w:val="00147269"/>
    <w:rsid w:val="00147302"/>
    <w:rsid w:val="001473AB"/>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4F"/>
    <w:rsid w:val="001518EA"/>
    <w:rsid w:val="00151ABA"/>
    <w:rsid w:val="00151B5F"/>
    <w:rsid w:val="00151B94"/>
    <w:rsid w:val="00151B9F"/>
    <w:rsid w:val="00151C34"/>
    <w:rsid w:val="00152169"/>
    <w:rsid w:val="0015239C"/>
    <w:rsid w:val="001527BC"/>
    <w:rsid w:val="00152B7A"/>
    <w:rsid w:val="001530DD"/>
    <w:rsid w:val="001530DF"/>
    <w:rsid w:val="00153220"/>
    <w:rsid w:val="0015337C"/>
    <w:rsid w:val="001533B1"/>
    <w:rsid w:val="001533CF"/>
    <w:rsid w:val="001535C2"/>
    <w:rsid w:val="001537CD"/>
    <w:rsid w:val="00153822"/>
    <w:rsid w:val="0015383D"/>
    <w:rsid w:val="00153B6C"/>
    <w:rsid w:val="00153B8B"/>
    <w:rsid w:val="00153E75"/>
    <w:rsid w:val="00153EB8"/>
    <w:rsid w:val="00154025"/>
    <w:rsid w:val="001541E6"/>
    <w:rsid w:val="00154445"/>
    <w:rsid w:val="0015458B"/>
    <w:rsid w:val="00154A37"/>
    <w:rsid w:val="00154C4A"/>
    <w:rsid w:val="00154D2A"/>
    <w:rsid w:val="00154FE9"/>
    <w:rsid w:val="00155094"/>
    <w:rsid w:val="00155650"/>
    <w:rsid w:val="0015578B"/>
    <w:rsid w:val="001557B5"/>
    <w:rsid w:val="00155A20"/>
    <w:rsid w:val="00155DB4"/>
    <w:rsid w:val="00155E22"/>
    <w:rsid w:val="00155E3B"/>
    <w:rsid w:val="001562BE"/>
    <w:rsid w:val="001567BC"/>
    <w:rsid w:val="00156C8B"/>
    <w:rsid w:val="00156D32"/>
    <w:rsid w:val="00157292"/>
    <w:rsid w:val="001574C9"/>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636"/>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97"/>
    <w:rsid w:val="001638F0"/>
    <w:rsid w:val="00163945"/>
    <w:rsid w:val="00163997"/>
    <w:rsid w:val="00163E56"/>
    <w:rsid w:val="0016422C"/>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7FE"/>
    <w:rsid w:val="00166833"/>
    <w:rsid w:val="00166975"/>
    <w:rsid w:val="001670CA"/>
    <w:rsid w:val="001673A9"/>
    <w:rsid w:val="00167663"/>
    <w:rsid w:val="001676FB"/>
    <w:rsid w:val="001679BC"/>
    <w:rsid w:val="001679C5"/>
    <w:rsid w:val="00167EEE"/>
    <w:rsid w:val="00167F07"/>
    <w:rsid w:val="0017044E"/>
    <w:rsid w:val="001704BA"/>
    <w:rsid w:val="00170570"/>
    <w:rsid w:val="001706FF"/>
    <w:rsid w:val="001709BD"/>
    <w:rsid w:val="00170B66"/>
    <w:rsid w:val="00170C0A"/>
    <w:rsid w:val="00170D7E"/>
    <w:rsid w:val="00170E74"/>
    <w:rsid w:val="00170FF0"/>
    <w:rsid w:val="0017109F"/>
    <w:rsid w:val="0017144F"/>
    <w:rsid w:val="001714E4"/>
    <w:rsid w:val="00171BD8"/>
    <w:rsid w:val="00171C07"/>
    <w:rsid w:val="00171D23"/>
    <w:rsid w:val="00171D6F"/>
    <w:rsid w:val="00171E83"/>
    <w:rsid w:val="00171FD3"/>
    <w:rsid w:val="00172172"/>
    <w:rsid w:val="0017221A"/>
    <w:rsid w:val="001728DB"/>
    <w:rsid w:val="001729E5"/>
    <w:rsid w:val="00172BB6"/>
    <w:rsid w:val="0017311C"/>
    <w:rsid w:val="00173182"/>
    <w:rsid w:val="001731D4"/>
    <w:rsid w:val="001734B2"/>
    <w:rsid w:val="00173521"/>
    <w:rsid w:val="00173949"/>
    <w:rsid w:val="00173BDB"/>
    <w:rsid w:val="00173EAF"/>
    <w:rsid w:val="00173F9B"/>
    <w:rsid w:val="00174084"/>
    <w:rsid w:val="001743D9"/>
    <w:rsid w:val="00174596"/>
    <w:rsid w:val="0017464E"/>
    <w:rsid w:val="00174814"/>
    <w:rsid w:val="00174C97"/>
    <w:rsid w:val="00174CF5"/>
    <w:rsid w:val="00174D5B"/>
    <w:rsid w:val="00175192"/>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BF2"/>
    <w:rsid w:val="00176D92"/>
    <w:rsid w:val="00177096"/>
    <w:rsid w:val="00177116"/>
    <w:rsid w:val="001771D5"/>
    <w:rsid w:val="00177333"/>
    <w:rsid w:val="00177568"/>
    <w:rsid w:val="001777D1"/>
    <w:rsid w:val="00177970"/>
    <w:rsid w:val="00177FC1"/>
    <w:rsid w:val="001800B8"/>
    <w:rsid w:val="001800CA"/>
    <w:rsid w:val="0018034A"/>
    <w:rsid w:val="0018036E"/>
    <w:rsid w:val="00180507"/>
    <w:rsid w:val="00180688"/>
    <w:rsid w:val="00180AB2"/>
    <w:rsid w:val="00180BAF"/>
    <w:rsid w:val="00180C5C"/>
    <w:rsid w:val="00180D5E"/>
    <w:rsid w:val="00180E49"/>
    <w:rsid w:val="00180E4B"/>
    <w:rsid w:val="00181059"/>
    <w:rsid w:val="00181289"/>
    <w:rsid w:val="001812B3"/>
    <w:rsid w:val="001813FA"/>
    <w:rsid w:val="00181A70"/>
    <w:rsid w:val="00181A7D"/>
    <w:rsid w:val="00181C05"/>
    <w:rsid w:val="001820C7"/>
    <w:rsid w:val="001824DB"/>
    <w:rsid w:val="0018267D"/>
    <w:rsid w:val="00182838"/>
    <w:rsid w:val="0018287B"/>
    <w:rsid w:val="00182AE3"/>
    <w:rsid w:val="00182AFA"/>
    <w:rsid w:val="00182B7F"/>
    <w:rsid w:val="00182BE3"/>
    <w:rsid w:val="00182C83"/>
    <w:rsid w:val="00182D02"/>
    <w:rsid w:val="00182E77"/>
    <w:rsid w:val="00182EE2"/>
    <w:rsid w:val="00183448"/>
    <w:rsid w:val="001838DA"/>
    <w:rsid w:val="00183B65"/>
    <w:rsid w:val="00183BAA"/>
    <w:rsid w:val="001842E4"/>
    <w:rsid w:val="00184407"/>
    <w:rsid w:val="00184499"/>
    <w:rsid w:val="00184590"/>
    <w:rsid w:val="0018464E"/>
    <w:rsid w:val="001846FE"/>
    <w:rsid w:val="00184866"/>
    <w:rsid w:val="00184C3F"/>
    <w:rsid w:val="00184C5D"/>
    <w:rsid w:val="00185207"/>
    <w:rsid w:val="001852A5"/>
    <w:rsid w:val="001854D0"/>
    <w:rsid w:val="0018555B"/>
    <w:rsid w:val="00185592"/>
    <w:rsid w:val="00185727"/>
    <w:rsid w:val="00185784"/>
    <w:rsid w:val="001857E3"/>
    <w:rsid w:val="00185893"/>
    <w:rsid w:val="001862A0"/>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421"/>
    <w:rsid w:val="00191486"/>
    <w:rsid w:val="00191566"/>
    <w:rsid w:val="001916F8"/>
    <w:rsid w:val="001917C8"/>
    <w:rsid w:val="00191D33"/>
    <w:rsid w:val="00192293"/>
    <w:rsid w:val="001925A9"/>
    <w:rsid w:val="00192694"/>
    <w:rsid w:val="0019273E"/>
    <w:rsid w:val="00192806"/>
    <w:rsid w:val="001929EC"/>
    <w:rsid w:val="00192D4C"/>
    <w:rsid w:val="00193142"/>
    <w:rsid w:val="00193278"/>
    <w:rsid w:val="001934C1"/>
    <w:rsid w:val="0019355F"/>
    <w:rsid w:val="0019364D"/>
    <w:rsid w:val="00193747"/>
    <w:rsid w:val="00193B2B"/>
    <w:rsid w:val="00193BAC"/>
    <w:rsid w:val="00193D60"/>
    <w:rsid w:val="00193EA8"/>
    <w:rsid w:val="0019442B"/>
    <w:rsid w:val="00194674"/>
    <w:rsid w:val="0019493C"/>
    <w:rsid w:val="00194B7E"/>
    <w:rsid w:val="00194F63"/>
    <w:rsid w:val="001951C9"/>
    <w:rsid w:val="0019525B"/>
    <w:rsid w:val="00195578"/>
    <w:rsid w:val="001956A0"/>
    <w:rsid w:val="00195A89"/>
    <w:rsid w:val="00195FDF"/>
    <w:rsid w:val="001961E0"/>
    <w:rsid w:val="001966D2"/>
    <w:rsid w:val="00196836"/>
    <w:rsid w:val="00196D83"/>
    <w:rsid w:val="00196FDA"/>
    <w:rsid w:val="0019703E"/>
    <w:rsid w:val="001971C3"/>
    <w:rsid w:val="001972BE"/>
    <w:rsid w:val="0019756A"/>
    <w:rsid w:val="00197582"/>
    <w:rsid w:val="0019779B"/>
    <w:rsid w:val="00197B18"/>
    <w:rsid w:val="00197C61"/>
    <w:rsid w:val="00197EF4"/>
    <w:rsid w:val="00197F32"/>
    <w:rsid w:val="00197F58"/>
    <w:rsid w:val="001A019D"/>
    <w:rsid w:val="001A02E0"/>
    <w:rsid w:val="001A040A"/>
    <w:rsid w:val="001A0413"/>
    <w:rsid w:val="001A054F"/>
    <w:rsid w:val="001A072D"/>
    <w:rsid w:val="001A0A24"/>
    <w:rsid w:val="001A0B09"/>
    <w:rsid w:val="001A0C3A"/>
    <w:rsid w:val="001A0E51"/>
    <w:rsid w:val="001A0ED7"/>
    <w:rsid w:val="001A12A8"/>
    <w:rsid w:val="001A12AC"/>
    <w:rsid w:val="001A14A3"/>
    <w:rsid w:val="001A14BF"/>
    <w:rsid w:val="001A1506"/>
    <w:rsid w:val="001A177A"/>
    <w:rsid w:val="001A1821"/>
    <w:rsid w:val="001A1846"/>
    <w:rsid w:val="001A1B9D"/>
    <w:rsid w:val="001A1D6F"/>
    <w:rsid w:val="001A1EC8"/>
    <w:rsid w:val="001A1F69"/>
    <w:rsid w:val="001A2015"/>
    <w:rsid w:val="001A21C5"/>
    <w:rsid w:val="001A24F6"/>
    <w:rsid w:val="001A2840"/>
    <w:rsid w:val="001A28A6"/>
    <w:rsid w:val="001A297B"/>
    <w:rsid w:val="001A2F89"/>
    <w:rsid w:val="001A3553"/>
    <w:rsid w:val="001A3F9E"/>
    <w:rsid w:val="001A41EA"/>
    <w:rsid w:val="001A4426"/>
    <w:rsid w:val="001A443E"/>
    <w:rsid w:val="001A4762"/>
    <w:rsid w:val="001A4B15"/>
    <w:rsid w:val="001A4C57"/>
    <w:rsid w:val="001A4E23"/>
    <w:rsid w:val="001A50B1"/>
    <w:rsid w:val="001A51D9"/>
    <w:rsid w:val="001A5820"/>
    <w:rsid w:val="001A584A"/>
    <w:rsid w:val="001A5F42"/>
    <w:rsid w:val="001A6466"/>
    <w:rsid w:val="001A6604"/>
    <w:rsid w:val="001A696C"/>
    <w:rsid w:val="001A6B0E"/>
    <w:rsid w:val="001A6C07"/>
    <w:rsid w:val="001A6C7D"/>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2CB"/>
    <w:rsid w:val="001B1595"/>
    <w:rsid w:val="001B15D7"/>
    <w:rsid w:val="001B1718"/>
    <w:rsid w:val="001B180F"/>
    <w:rsid w:val="001B196B"/>
    <w:rsid w:val="001B19F9"/>
    <w:rsid w:val="001B1CEA"/>
    <w:rsid w:val="001B1D63"/>
    <w:rsid w:val="001B1E7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66E"/>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76B"/>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0F8"/>
    <w:rsid w:val="001C3175"/>
    <w:rsid w:val="001C3588"/>
    <w:rsid w:val="001C3667"/>
    <w:rsid w:val="001C36AE"/>
    <w:rsid w:val="001C374E"/>
    <w:rsid w:val="001C38E2"/>
    <w:rsid w:val="001C39A7"/>
    <w:rsid w:val="001C3FC8"/>
    <w:rsid w:val="001C41EF"/>
    <w:rsid w:val="001C4493"/>
    <w:rsid w:val="001C4798"/>
    <w:rsid w:val="001C4833"/>
    <w:rsid w:val="001C48F2"/>
    <w:rsid w:val="001C4AAD"/>
    <w:rsid w:val="001C4B12"/>
    <w:rsid w:val="001C4C6D"/>
    <w:rsid w:val="001C4F46"/>
    <w:rsid w:val="001C50D5"/>
    <w:rsid w:val="001C543A"/>
    <w:rsid w:val="001C54F3"/>
    <w:rsid w:val="001C5DB8"/>
    <w:rsid w:val="001C60EE"/>
    <w:rsid w:val="001C6147"/>
    <w:rsid w:val="001C64D7"/>
    <w:rsid w:val="001C6A21"/>
    <w:rsid w:val="001C6C98"/>
    <w:rsid w:val="001C6ED0"/>
    <w:rsid w:val="001C6EE1"/>
    <w:rsid w:val="001C7065"/>
    <w:rsid w:val="001C71F2"/>
    <w:rsid w:val="001C7406"/>
    <w:rsid w:val="001C7484"/>
    <w:rsid w:val="001C7AB5"/>
    <w:rsid w:val="001C7CB9"/>
    <w:rsid w:val="001C7FE6"/>
    <w:rsid w:val="001D0200"/>
    <w:rsid w:val="001D0371"/>
    <w:rsid w:val="001D04B9"/>
    <w:rsid w:val="001D0D0C"/>
    <w:rsid w:val="001D11DC"/>
    <w:rsid w:val="001D1424"/>
    <w:rsid w:val="001D1447"/>
    <w:rsid w:val="001D1469"/>
    <w:rsid w:val="001D15FF"/>
    <w:rsid w:val="001D17A0"/>
    <w:rsid w:val="001D1841"/>
    <w:rsid w:val="001D2063"/>
    <w:rsid w:val="001D2401"/>
    <w:rsid w:val="001D249B"/>
    <w:rsid w:val="001D27A4"/>
    <w:rsid w:val="001D27C2"/>
    <w:rsid w:val="001D2896"/>
    <w:rsid w:val="001D28AA"/>
    <w:rsid w:val="001D28C3"/>
    <w:rsid w:val="001D298A"/>
    <w:rsid w:val="001D2CAA"/>
    <w:rsid w:val="001D2DB6"/>
    <w:rsid w:val="001D2E6A"/>
    <w:rsid w:val="001D309C"/>
    <w:rsid w:val="001D33C6"/>
    <w:rsid w:val="001D3664"/>
    <w:rsid w:val="001D371D"/>
    <w:rsid w:val="001D395A"/>
    <w:rsid w:val="001D3A2C"/>
    <w:rsid w:val="001D3C42"/>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929"/>
    <w:rsid w:val="001D5B7D"/>
    <w:rsid w:val="001D5D39"/>
    <w:rsid w:val="001D5E8A"/>
    <w:rsid w:val="001D607A"/>
    <w:rsid w:val="001D6192"/>
    <w:rsid w:val="001D66FC"/>
    <w:rsid w:val="001D68CF"/>
    <w:rsid w:val="001D696B"/>
    <w:rsid w:val="001D6CFD"/>
    <w:rsid w:val="001D6E97"/>
    <w:rsid w:val="001D705D"/>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09B"/>
    <w:rsid w:val="001E1225"/>
    <w:rsid w:val="001E131F"/>
    <w:rsid w:val="001E15C8"/>
    <w:rsid w:val="001E1B2E"/>
    <w:rsid w:val="001E1BD8"/>
    <w:rsid w:val="001E1C0D"/>
    <w:rsid w:val="001E1F99"/>
    <w:rsid w:val="001E210A"/>
    <w:rsid w:val="001E21F7"/>
    <w:rsid w:val="001E23E2"/>
    <w:rsid w:val="001E27EB"/>
    <w:rsid w:val="001E2916"/>
    <w:rsid w:val="001E2CE6"/>
    <w:rsid w:val="001E2D37"/>
    <w:rsid w:val="001E2EF6"/>
    <w:rsid w:val="001E31EE"/>
    <w:rsid w:val="001E32E0"/>
    <w:rsid w:val="001E3571"/>
    <w:rsid w:val="001E37FB"/>
    <w:rsid w:val="001E3A1E"/>
    <w:rsid w:val="001E3B7C"/>
    <w:rsid w:val="001E3ECE"/>
    <w:rsid w:val="001E432B"/>
    <w:rsid w:val="001E443A"/>
    <w:rsid w:val="001E479B"/>
    <w:rsid w:val="001E4F46"/>
    <w:rsid w:val="001E52E9"/>
    <w:rsid w:val="001E537A"/>
    <w:rsid w:val="001E53D8"/>
    <w:rsid w:val="001E55EC"/>
    <w:rsid w:val="001E57A1"/>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6FD6"/>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0DCF"/>
    <w:rsid w:val="001F1006"/>
    <w:rsid w:val="001F161C"/>
    <w:rsid w:val="001F1AFB"/>
    <w:rsid w:val="001F1E8A"/>
    <w:rsid w:val="001F207A"/>
    <w:rsid w:val="001F229B"/>
    <w:rsid w:val="001F2575"/>
    <w:rsid w:val="001F2584"/>
    <w:rsid w:val="001F276D"/>
    <w:rsid w:val="001F2871"/>
    <w:rsid w:val="001F2BBC"/>
    <w:rsid w:val="001F2C22"/>
    <w:rsid w:val="001F2F28"/>
    <w:rsid w:val="001F305A"/>
    <w:rsid w:val="001F35DD"/>
    <w:rsid w:val="001F3764"/>
    <w:rsid w:val="001F385A"/>
    <w:rsid w:val="001F3907"/>
    <w:rsid w:val="001F3935"/>
    <w:rsid w:val="001F3990"/>
    <w:rsid w:val="001F3E73"/>
    <w:rsid w:val="001F4031"/>
    <w:rsid w:val="001F40A6"/>
    <w:rsid w:val="001F4144"/>
    <w:rsid w:val="001F4310"/>
    <w:rsid w:val="001F43FE"/>
    <w:rsid w:val="001F4454"/>
    <w:rsid w:val="001F4DED"/>
    <w:rsid w:val="001F4E57"/>
    <w:rsid w:val="001F52F9"/>
    <w:rsid w:val="001F552A"/>
    <w:rsid w:val="001F55D4"/>
    <w:rsid w:val="001F5639"/>
    <w:rsid w:val="001F57A5"/>
    <w:rsid w:val="001F5816"/>
    <w:rsid w:val="001F596D"/>
    <w:rsid w:val="001F59C4"/>
    <w:rsid w:val="001F5A57"/>
    <w:rsid w:val="001F5B7A"/>
    <w:rsid w:val="001F5C35"/>
    <w:rsid w:val="001F5EFD"/>
    <w:rsid w:val="001F615D"/>
    <w:rsid w:val="001F62F6"/>
    <w:rsid w:val="001F6341"/>
    <w:rsid w:val="001F6371"/>
    <w:rsid w:val="001F638C"/>
    <w:rsid w:val="001F6634"/>
    <w:rsid w:val="001F671E"/>
    <w:rsid w:val="001F677A"/>
    <w:rsid w:val="001F6E05"/>
    <w:rsid w:val="001F7055"/>
    <w:rsid w:val="001F71DC"/>
    <w:rsid w:val="001F7246"/>
    <w:rsid w:val="001F73BA"/>
    <w:rsid w:val="001F75C5"/>
    <w:rsid w:val="001F77DB"/>
    <w:rsid w:val="001F7827"/>
    <w:rsid w:val="001F786D"/>
    <w:rsid w:val="001F7B15"/>
    <w:rsid w:val="001F7D63"/>
    <w:rsid w:val="0020025E"/>
    <w:rsid w:val="00200950"/>
    <w:rsid w:val="00200993"/>
    <w:rsid w:val="00200D15"/>
    <w:rsid w:val="00200E52"/>
    <w:rsid w:val="00200E56"/>
    <w:rsid w:val="00200EFC"/>
    <w:rsid w:val="0020111E"/>
    <w:rsid w:val="0020127A"/>
    <w:rsid w:val="00201354"/>
    <w:rsid w:val="0020158B"/>
    <w:rsid w:val="0020165E"/>
    <w:rsid w:val="002019FF"/>
    <w:rsid w:val="00201A58"/>
    <w:rsid w:val="00201CA6"/>
    <w:rsid w:val="00201F16"/>
    <w:rsid w:val="00201F35"/>
    <w:rsid w:val="00201F9D"/>
    <w:rsid w:val="0020210A"/>
    <w:rsid w:val="00202145"/>
    <w:rsid w:val="0020234C"/>
    <w:rsid w:val="002023EE"/>
    <w:rsid w:val="00202F2F"/>
    <w:rsid w:val="00203130"/>
    <w:rsid w:val="00203574"/>
    <w:rsid w:val="002035A9"/>
    <w:rsid w:val="002035DA"/>
    <w:rsid w:val="002039A6"/>
    <w:rsid w:val="00203AD1"/>
    <w:rsid w:val="00203D55"/>
    <w:rsid w:val="00203D9B"/>
    <w:rsid w:val="00203E55"/>
    <w:rsid w:val="002040A0"/>
    <w:rsid w:val="002041BD"/>
    <w:rsid w:val="002048E4"/>
    <w:rsid w:val="00204E10"/>
    <w:rsid w:val="00205406"/>
    <w:rsid w:val="00205462"/>
    <w:rsid w:val="00205706"/>
    <w:rsid w:val="002064D1"/>
    <w:rsid w:val="002065CB"/>
    <w:rsid w:val="0020669F"/>
    <w:rsid w:val="0020688D"/>
    <w:rsid w:val="002069A6"/>
    <w:rsid w:val="002069B7"/>
    <w:rsid w:val="00206B0D"/>
    <w:rsid w:val="00206FF7"/>
    <w:rsid w:val="002070D8"/>
    <w:rsid w:val="00207361"/>
    <w:rsid w:val="00207505"/>
    <w:rsid w:val="002076F3"/>
    <w:rsid w:val="00210673"/>
    <w:rsid w:val="002106A6"/>
    <w:rsid w:val="002107A3"/>
    <w:rsid w:val="0021083C"/>
    <w:rsid w:val="0021090F"/>
    <w:rsid w:val="00210B7C"/>
    <w:rsid w:val="00211030"/>
    <w:rsid w:val="002111D4"/>
    <w:rsid w:val="00211447"/>
    <w:rsid w:val="0021144F"/>
    <w:rsid w:val="00211888"/>
    <w:rsid w:val="00211897"/>
    <w:rsid w:val="002119E3"/>
    <w:rsid w:val="00211AD5"/>
    <w:rsid w:val="00211BBF"/>
    <w:rsid w:val="00211CC2"/>
    <w:rsid w:val="002121D7"/>
    <w:rsid w:val="002127E6"/>
    <w:rsid w:val="002128B4"/>
    <w:rsid w:val="00212B2F"/>
    <w:rsid w:val="00212EAF"/>
    <w:rsid w:val="00212EF5"/>
    <w:rsid w:val="00212F0B"/>
    <w:rsid w:val="002132B5"/>
    <w:rsid w:val="00213766"/>
    <w:rsid w:val="00213AFF"/>
    <w:rsid w:val="00214061"/>
    <w:rsid w:val="002142D2"/>
    <w:rsid w:val="0021443F"/>
    <w:rsid w:val="0021455A"/>
    <w:rsid w:val="00214938"/>
    <w:rsid w:val="0021495E"/>
    <w:rsid w:val="00214F73"/>
    <w:rsid w:val="00214FC9"/>
    <w:rsid w:val="0021523B"/>
    <w:rsid w:val="002153DB"/>
    <w:rsid w:val="0021593F"/>
    <w:rsid w:val="00215962"/>
    <w:rsid w:val="002159A3"/>
    <w:rsid w:val="00215A69"/>
    <w:rsid w:val="00215B1C"/>
    <w:rsid w:val="00215D77"/>
    <w:rsid w:val="00215F01"/>
    <w:rsid w:val="00215F62"/>
    <w:rsid w:val="00215FA7"/>
    <w:rsid w:val="00215FB2"/>
    <w:rsid w:val="00216107"/>
    <w:rsid w:val="00216734"/>
    <w:rsid w:val="00216787"/>
    <w:rsid w:val="002167E5"/>
    <w:rsid w:val="00216D3D"/>
    <w:rsid w:val="00216E44"/>
    <w:rsid w:val="00217290"/>
    <w:rsid w:val="00217305"/>
    <w:rsid w:val="00217536"/>
    <w:rsid w:val="00217556"/>
    <w:rsid w:val="002175F8"/>
    <w:rsid w:val="002176C5"/>
    <w:rsid w:val="002179B0"/>
    <w:rsid w:val="002179DE"/>
    <w:rsid w:val="00217A9F"/>
    <w:rsid w:val="00217BC4"/>
    <w:rsid w:val="002201AA"/>
    <w:rsid w:val="0022030C"/>
    <w:rsid w:val="0022079D"/>
    <w:rsid w:val="0022093C"/>
    <w:rsid w:val="002209F9"/>
    <w:rsid w:val="00220A06"/>
    <w:rsid w:val="00220D58"/>
    <w:rsid w:val="002212A7"/>
    <w:rsid w:val="0022135B"/>
    <w:rsid w:val="002215BA"/>
    <w:rsid w:val="00221654"/>
    <w:rsid w:val="002216E6"/>
    <w:rsid w:val="002217B7"/>
    <w:rsid w:val="0022192E"/>
    <w:rsid w:val="00221CC0"/>
    <w:rsid w:val="00221D36"/>
    <w:rsid w:val="00221FC2"/>
    <w:rsid w:val="002220E9"/>
    <w:rsid w:val="002224C9"/>
    <w:rsid w:val="0022253A"/>
    <w:rsid w:val="00222A89"/>
    <w:rsid w:val="00222C40"/>
    <w:rsid w:val="00222D1D"/>
    <w:rsid w:val="002230A2"/>
    <w:rsid w:val="0022315A"/>
    <w:rsid w:val="002232E7"/>
    <w:rsid w:val="0022384F"/>
    <w:rsid w:val="00223ACF"/>
    <w:rsid w:val="00223D1D"/>
    <w:rsid w:val="002244C6"/>
    <w:rsid w:val="002244D7"/>
    <w:rsid w:val="002247C0"/>
    <w:rsid w:val="0022496F"/>
    <w:rsid w:val="002249A4"/>
    <w:rsid w:val="00224E4B"/>
    <w:rsid w:val="00224E55"/>
    <w:rsid w:val="00225038"/>
    <w:rsid w:val="0022521D"/>
    <w:rsid w:val="00225321"/>
    <w:rsid w:val="002254F3"/>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6E"/>
    <w:rsid w:val="00227981"/>
    <w:rsid w:val="00227D29"/>
    <w:rsid w:val="00227E31"/>
    <w:rsid w:val="00227E5A"/>
    <w:rsid w:val="00227F9D"/>
    <w:rsid w:val="00230696"/>
    <w:rsid w:val="00230709"/>
    <w:rsid w:val="0023088F"/>
    <w:rsid w:val="00230C94"/>
    <w:rsid w:val="00230EB7"/>
    <w:rsid w:val="00230EC6"/>
    <w:rsid w:val="00230F93"/>
    <w:rsid w:val="00230F9A"/>
    <w:rsid w:val="00230FB5"/>
    <w:rsid w:val="00230FCF"/>
    <w:rsid w:val="00231076"/>
    <w:rsid w:val="002310AF"/>
    <w:rsid w:val="00231676"/>
    <w:rsid w:val="00231AD0"/>
    <w:rsid w:val="00231EB1"/>
    <w:rsid w:val="00231F80"/>
    <w:rsid w:val="002322F6"/>
    <w:rsid w:val="00232437"/>
    <w:rsid w:val="00232AC7"/>
    <w:rsid w:val="00232ACE"/>
    <w:rsid w:val="00232F66"/>
    <w:rsid w:val="00233355"/>
    <w:rsid w:val="00233370"/>
    <w:rsid w:val="0023369E"/>
    <w:rsid w:val="00233807"/>
    <w:rsid w:val="00233907"/>
    <w:rsid w:val="002339E1"/>
    <w:rsid w:val="00234262"/>
    <w:rsid w:val="00234625"/>
    <w:rsid w:val="0023467A"/>
    <w:rsid w:val="00234C5F"/>
    <w:rsid w:val="00234DDC"/>
    <w:rsid w:val="0023519B"/>
    <w:rsid w:val="002354DF"/>
    <w:rsid w:val="002358EC"/>
    <w:rsid w:val="002359B2"/>
    <w:rsid w:val="002359E4"/>
    <w:rsid w:val="00235CD0"/>
    <w:rsid w:val="00235D88"/>
    <w:rsid w:val="00235F0C"/>
    <w:rsid w:val="00236263"/>
    <w:rsid w:val="0023633E"/>
    <w:rsid w:val="00236555"/>
    <w:rsid w:val="00236947"/>
    <w:rsid w:val="00236A9F"/>
    <w:rsid w:val="00236B0E"/>
    <w:rsid w:val="00236C6E"/>
    <w:rsid w:val="002371FB"/>
    <w:rsid w:val="00237211"/>
    <w:rsid w:val="0023729A"/>
    <w:rsid w:val="002376C5"/>
    <w:rsid w:val="00237771"/>
    <w:rsid w:val="002379AD"/>
    <w:rsid w:val="00237BAA"/>
    <w:rsid w:val="00237CB7"/>
    <w:rsid w:val="00237E42"/>
    <w:rsid w:val="00237ECF"/>
    <w:rsid w:val="0024001F"/>
    <w:rsid w:val="0024085D"/>
    <w:rsid w:val="00240979"/>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AB3"/>
    <w:rsid w:val="00244BAB"/>
    <w:rsid w:val="00244E74"/>
    <w:rsid w:val="00244F40"/>
    <w:rsid w:val="00245579"/>
    <w:rsid w:val="002458CF"/>
    <w:rsid w:val="0024599B"/>
    <w:rsid w:val="00245D0A"/>
    <w:rsid w:val="00245F03"/>
    <w:rsid w:val="00246006"/>
    <w:rsid w:val="0024603E"/>
    <w:rsid w:val="002461C3"/>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34F"/>
    <w:rsid w:val="00250815"/>
    <w:rsid w:val="00250F16"/>
    <w:rsid w:val="002510E5"/>
    <w:rsid w:val="002514E8"/>
    <w:rsid w:val="002515B6"/>
    <w:rsid w:val="0025167F"/>
    <w:rsid w:val="002517FA"/>
    <w:rsid w:val="00251865"/>
    <w:rsid w:val="00251A82"/>
    <w:rsid w:val="00251B20"/>
    <w:rsid w:val="00251E3F"/>
    <w:rsid w:val="00252241"/>
    <w:rsid w:val="00252339"/>
    <w:rsid w:val="00252674"/>
    <w:rsid w:val="00252749"/>
    <w:rsid w:val="0025286F"/>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DE"/>
    <w:rsid w:val="002541E7"/>
    <w:rsid w:val="00254B48"/>
    <w:rsid w:val="00254E40"/>
    <w:rsid w:val="0025529D"/>
    <w:rsid w:val="002553E6"/>
    <w:rsid w:val="002555F0"/>
    <w:rsid w:val="00255817"/>
    <w:rsid w:val="002559A4"/>
    <w:rsid w:val="00255C09"/>
    <w:rsid w:val="00255E50"/>
    <w:rsid w:val="00255F98"/>
    <w:rsid w:val="002560F6"/>
    <w:rsid w:val="0025626A"/>
    <w:rsid w:val="00256328"/>
    <w:rsid w:val="0025665A"/>
    <w:rsid w:val="0025692D"/>
    <w:rsid w:val="00256EEE"/>
    <w:rsid w:val="00257239"/>
    <w:rsid w:val="0025726D"/>
    <w:rsid w:val="002572C4"/>
    <w:rsid w:val="002578F7"/>
    <w:rsid w:val="00257C19"/>
    <w:rsid w:val="00260006"/>
    <w:rsid w:val="002604AB"/>
    <w:rsid w:val="002604B0"/>
    <w:rsid w:val="002604EE"/>
    <w:rsid w:val="0026084E"/>
    <w:rsid w:val="00260A10"/>
    <w:rsid w:val="00260EB3"/>
    <w:rsid w:val="00260FFD"/>
    <w:rsid w:val="002612C3"/>
    <w:rsid w:val="00261335"/>
    <w:rsid w:val="00261348"/>
    <w:rsid w:val="0026148D"/>
    <w:rsid w:val="002614EE"/>
    <w:rsid w:val="00261579"/>
    <w:rsid w:val="00261770"/>
    <w:rsid w:val="002617C7"/>
    <w:rsid w:val="002619F2"/>
    <w:rsid w:val="00261AA8"/>
    <w:rsid w:val="00261CF0"/>
    <w:rsid w:val="00261D61"/>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4A5"/>
    <w:rsid w:val="00263594"/>
    <w:rsid w:val="002635B5"/>
    <w:rsid w:val="00263A7B"/>
    <w:rsid w:val="00263AA8"/>
    <w:rsid w:val="00263D88"/>
    <w:rsid w:val="00263E34"/>
    <w:rsid w:val="00263E42"/>
    <w:rsid w:val="0026428B"/>
    <w:rsid w:val="002643E9"/>
    <w:rsid w:val="0026461B"/>
    <w:rsid w:val="002647D1"/>
    <w:rsid w:val="002647D7"/>
    <w:rsid w:val="002648CD"/>
    <w:rsid w:val="0026496F"/>
    <w:rsid w:val="00265215"/>
    <w:rsid w:val="002652AC"/>
    <w:rsid w:val="0026564B"/>
    <w:rsid w:val="00265847"/>
    <w:rsid w:val="00265859"/>
    <w:rsid w:val="002658E7"/>
    <w:rsid w:val="00265A09"/>
    <w:rsid w:val="00265A59"/>
    <w:rsid w:val="00265AD2"/>
    <w:rsid w:val="00265C40"/>
    <w:rsid w:val="00265D13"/>
    <w:rsid w:val="0026607A"/>
    <w:rsid w:val="0026607F"/>
    <w:rsid w:val="0026608A"/>
    <w:rsid w:val="0026611D"/>
    <w:rsid w:val="002661B0"/>
    <w:rsid w:val="002661E7"/>
    <w:rsid w:val="002662E2"/>
    <w:rsid w:val="00266622"/>
    <w:rsid w:val="0026696E"/>
    <w:rsid w:val="00266CAB"/>
    <w:rsid w:val="002670F6"/>
    <w:rsid w:val="002671B4"/>
    <w:rsid w:val="0026737E"/>
    <w:rsid w:val="0026741D"/>
    <w:rsid w:val="002676BB"/>
    <w:rsid w:val="00267702"/>
    <w:rsid w:val="00267A07"/>
    <w:rsid w:val="00267A28"/>
    <w:rsid w:val="00267C5B"/>
    <w:rsid w:val="00267DC6"/>
    <w:rsid w:val="00270326"/>
    <w:rsid w:val="00270341"/>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B55"/>
    <w:rsid w:val="00273BFB"/>
    <w:rsid w:val="00273D12"/>
    <w:rsid w:val="00273DC6"/>
    <w:rsid w:val="00273DE3"/>
    <w:rsid w:val="00274205"/>
    <w:rsid w:val="002742D9"/>
    <w:rsid w:val="002744B4"/>
    <w:rsid w:val="0027453E"/>
    <w:rsid w:val="0027457B"/>
    <w:rsid w:val="00274764"/>
    <w:rsid w:val="0027478F"/>
    <w:rsid w:val="0027492E"/>
    <w:rsid w:val="00274977"/>
    <w:rsid w:val="00274CAB"/>
    <w:rsid w:val="00274F98"/>
    <w:rsid w:val="00274FFA"/>
    <w:rsid w:val="00275465"/>
    <w:rsid w:val="00275635"/>
    <w:rsid w:val="00275833"/>
    <w:rsid w:val="00275893"/>
    <w:rsid w:val="002758CB"/>
    <w:rsid w:val="00275A54"/>
    <w:rsid w:val="00275AD3"/>
    <w:rsid w:val="00275B60"/>
    <w:rsid w:val="00275CBF"/>
    <w:rsid w:val="00275D54"/>
    <w:rsid w:val="00275E77"/>
    <w:rsid w:val="00275F65"/>
    <w:rsid w:val="00275FFC"/>
    <w:rsid w:val="002760FD"/>
    <w:rsid w:val="00276257"/>
    <w:rsid w:val="0027637A"/>
    <w:rsid w:val="002765CA"/>
    <w:rsid w:val="002766A1"/>
    <w:rsid w:val="00276B35"/>
    <w:rsid w:val="00276DCF"/>
    <w:rsid w:val="002770E3"/>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1F00"/>
    <w:rsid w:val="002820BE"/>
    <w:rsid w:val="00282117"/>
    <w:rsid w:val="0028298A"/>
    <w:rsid w:val="00282ABB"/>
    <w:rsid w:val="00282B19"/>
    <w:rsid w:val="00282DFF"/>
    <w:rsid w:val="00282E83"/>
    <w:rsid w:val="00282F4A"/>
    <w:rsid w:val="00283177"/>
    <w:rsid w:val="00283254"/>
    <w:rsid w:val="002832EB"/>
    <w:rsid w:val="002833ED"/>
    <w:rsid w:val="0028359B"/>
    <w:rsid w:val="00283905"/>
    <w:rsid w:val="00283C94"/>
    <w:rsid w:val="00283D0E"/>
    <w:rsid w:val="00283F66"/>
    <w:rsid w:val="0028415F"/>
    <w:rsid w:val="0028417E"/>
    <w:rsid w:val="00284187"/>
    <w:rsid w:val="0028421C"/>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C1"/>
    <w:rsid w:val="002868F8"/>
    <w:rsid w:val="002869C0"/>
    <w:rsid w:val="00286B25"/>
    <w:rsid w:val="0028755B"/>
    <w:rsid w:val="00287699"/>
    <w:rsid w:val="00290020"/>
    <w:rsid w:val="002900E9"/>
    <w:rsid w:val="002902BD"/>
    <w:rsid w:val="00290312"/>
    <w:rsid w:val="00290419"/>
    <w:rsid w:val="0029064F"/>
    <w:rsid w:val="00290653"/>
    <w:rsid w:val="00290AAA"/>
    <w:rsid w:val="00290B2A"/>
    <w:rsid w:val="00290F5A"/>
    <w:rsid w:val="00291038"/>
    <w:rsid w:val="00291078"/>
    <w:rsid w:val="00291427"/>
    <w:rsid w:val="002916A5"/>
    <w:rsid w:val="0029180C"/>
    <w:rsid w:val="002918D7"/>
    <w:rsid w:val="00291CFD"/>
    <w:rsid w:val="00291D3F"/>
    <w:rsid w:val="00291E02"/>
    <w:rsid w:val="00291EA7"/>
    <w:rsid w:val="00292022"/>
    <w:rsid w:val="002920AC"/>
    <w:rsid w:val="002921C4"/>
    <w:rsid w:val="0029251E"/>
    <w:rsid w:val="0029264D"/>
    <w:rsid w:val="0029270A"/>
    <w:rsid w:val="0029293E"/>
    <w:rsid w:val="0029302C"/>
    <w:rsid w:val="002932EC"/>
    <w:rsid w:val="00293488"/>
    <w:rsid w:val="002934F2"/>
    <w:rsid w:val="002935C3"/>
    <w:rsid w:val="00293690"/>
    <w:rsid w:val="00293963"/>
    <w:rsid w:val="00293C4F"/>
    <w:rsid w:val="00293E2D"/>
    <w:rsid w:val="00293F44"/>
    <w:rsid w:val="0029425D"/>
    <w:rsid w:val="0029451A"/>
    <w:rsid w:val="00294592"/>
    <w:rsid w:val="00294860"/>
    <w:rsid w:val="00294C0C"/>
    <w:rsid w:val="0029522E"/>
    <w:rsid w:val="0029524D"/>
    <w:rsid w:val="0029558F"/>
    <w:rsid w:val="00295815"/>
    <w:rsid w:val="00295AAC"/>
    <w:rsid w:val="002960F3"/>
    <w:rsid w:val="0029672D"/>
    <w:rsid w:val="002968C9"/>
    <w:rsid w:val="00296B7E"/>
    <w:rsid w:val="00296D2D"/>
    <w:rsid w:val="00296FCC"/>
    <w:rsid w:val="00297607"/>
    <w:rsid w:val="00297614"/>
    <w:rsid w:val="00297626"/>
    <w:rsid w:val="002976AF"/>
    <w:rsid w:val="002977D1"/>
    <w:rsid w:val="00297836"/>
    <w:rsid w:val="00297A79"/>
    <w:rsid w:val="00297B1F"/>
    <w:rsid w:val="00297B7D"/>
    <w:rsid w:val="00297C07"/>
    <w:rsid w:val="00297C4F"/>
    <w:rsid w:val="00297CAA"/>
    <w:rsid w:val="00297D36"/>
    <w:rsid w:val="00297FEF"/>
    <w:rsid w:val="002A0159"/>
    <w:rsid w:val="002A074C"/>
    <w:rsid w:val="002A083B"/>
    <w:rsid w:val="002A1083"/>
    <w:rsid w:val="002A13A0"/>
    <w:rsid w:val="002A1AD8"/>
    <w:rsid w:val="002A1EE9"/>
    <w:rsid w:val="002A25BE"/>
    <w:rsid w:val="002A271D"/>
    <w:rsid w:val="002A29FD"/>
    <w:rsid w:val="002A2BD7"/>
    <w:rsid w:val="002A314A"/>
    <w:rsid w:val="002A344B"/>
    <w:rsid w:val="002A3790"/>
    <w:rsid w:val="002A3BFD"/>
    <w:rsid w:val="002A3D19"/>
    <w:rsid w:val="002A4284"/>
    <w:rsid w:val="002A429C"/>
    <w:rsid w:val="002A438B"/>
    <w:rsid w:val="002A439C"/>
    <w:rsid w:val="002A4AB0"/>
    <w:rsid w:val="002A4B2C"/>
    <w:rsid w:val="002A4BA1"/>
    <w:rsid w:val="002A4BB0"/>
    <w:rsid w:val="002A4F1A"/>
    <w:rsid w:val="002A5089"/>
    <w:rsid w:val="002A5803"/>
    <w:rsid w:val="002A58E5"/>
    <w:rsid w:val="002A5A27"/>
    <w:rsid w:val="002A5C74"/>
    <w:rsid w:val="002A61D2"/>
    <w:rsid w:val="002A642D"/>
    <w:rsid w:val="002A676A"/>
    <w:rsid w:val="002A6920"/>
    <w:rsid w:val="002A6AD1"/>
    <w:rsid w:val="002A6BEF"/>
    <w:rsid w:val="002A6C4D"/>
    <w:rsid w:val="002A6E5F"/>
    <w:rsid w:val="002A6EC3"/>
    <w:rsid w:val="002A6F0D"/>
    <w:rsid w:val="002A6F78"/>
    <w:rsid w:val="002A6FAC"/>
    <w:rsid w:val="002A7210"/>
    <w:rsid w:val="002A7314"/>
    <w:rsid w:val="002A7425"/>
    <w:rsid w:val="002A7585"/>
    <w:rsid w:val="002A78C3"/>
    <w:rsid w:val="002A7B47"/>
    <w:rsid w:val="002B01ED"/>
    <w:rsid w:val="002B0225"/>
    <w:rsid w:val="002B022C"/>
    <w:rsid w:val="002B02CB"/>
    <w:rsid w:val="002B0402"/>
    <w:rsid w:val="002B04DD"/>
    <w:rsid w:val="002B05C7"/>
    <w:rsid w:val="002B06D6"/>
    <w:rsid w:val="002B0745"/>
    <w:rsid w:val="002B0984"/>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AB6"/>
    <w:rsid w:val="002B5B91"/>
    <w:rsid w:val="002B5E9D"/>
    <w:rsid w:val="002B5F56"/>
    <w:rsid w:val="002B6395"/>
    <w:rsid w:val="002B639A"/>
    <w:rsid w:val="002B6786"/>
    <w:rsid w:val="002B68A9"/>
    <w:rsid w:val="002B68E0"/>
    <w:rsid w:val="002B69C9"/>
    <w:rsid w:val="002B6CF0"/>
    <w:rsid w:val="002B6EFF"/>
    <w:rsid w:val="002B717C"/>
    <w:rsid w:val="002B72D7"/>
    <w:rsid w:val="002B738D"/>
    <w:rsid w:val="002B75CC"/>
    <w:rsid w:val="002B76B1"/>
    <w:rsid w:val="002B7A9E"/>
    <w:rsid w:val="002B7AA6"/>
    <w:rsid w:val="002B7ACD"/>
    <w:rsid w:val="002B7BC5"/>
    <w:rsid w:val="002B7C3A"/>
    <w:rsid w:val="002C034B"/>
    <w:rsid w:val="002C0494"/>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3B1"/>
    <w:rsid w:val="002C24AD"/>
    <w:rsid w:val="002C2654"/>
    <w:rsid w:val="002C27CE"/>
    <w:rsid w:val="002C282A"/>
    <w:rsid w:val="002C2D5B"/>
    <w:rsid w:val="002C2EFB"/>
    <w:rsid w:val="002C2F4D"/>
    <w:rsid w:val="002C3345"/>
    <w:rsid w:val="002C33BB"/>
    <w:rsid w:val="002C3478"/>
    <w:rsid w:val="002C36F2"/>
    <w:rsid w:val="002C3706"/>
    <w:rsid w:val="002C37BE"/>
    <w:rsid w:val="002C38B4"/>
    <w:rsid w:val="002C3979"/>
    <w:rsid w:val="002C39CF"/>
    <w:rsid w:val="002C3B64"/>
    <w:rsid w:val="002C3BB2"/>
    <w:rsid w:val="002C40A1"/>
    <w:rsid w:val="002C4678"/>
    <w:rsid w:val="002C46B3"/>
    <w:rsid w:val="002C46EA"/>
    <w:rsid w:val="002C4749"/>
    <w:rsid w:val="002C484B"/>
    <w:rsid w:val="002C49EF"/>
    <w:rsid w:val="002C4A68"/>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166"/>
    <w:rsid w:val="002D05F7"/>
    <w:rsid w:val="002D084B"/>
    <w:rsid w:val="002D087B"/>
    <w:rsid w:val="002D0923"/>
    <w:rsid w:val="002D0BCE"/>
    <w:rsid w:val="002D0C19"/>
    <w:rsid w:val="002D0C59"/>
    <w:rsid w:val="002D0C83"/>
    <w:rsid w:val="002D0C99"/>
    <w:rsid w:val="002D0DFD"/>
    <w:rsid w:val="002D0E34"/>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3E11"/>
    <w:rsid w:val="002D4003"/>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2D"/>
    <w:rsid w:val="002D6137"/>
    <w:rsid w:val="002D6707"/>
    <w:rsid w:val="002D6A1A"/>
    <w:rsid w:val="002D6A77"/>
    <w:rsid w:val="002D6C26"/>
    <w:rsid w:val="002D6EF7"/>
    <w:rsid w:val="002D71AB"/>
    <w:rsid w:val="002D73F9"/>
    <w:rsid w:val="002D74E0"/>
    <w:rsid w:val="002D7532"/>
    <w:rsid w:val="002D7845"/>
    <w:rsid w:val="002D7A31"/>
    <w:rsid w:val="002E00A2"/>
    <w:rsid w:val="002E0337"/>
    <w:rsid w:val="002E036F"/>
    <w:rsid w:val="002E05A8"/>
    <w:rsid w:val="002E0900"/>
    <w:rsid w:val="002E0997"/>
    <w:rsid w:val="002E0A80"/>
    <w:rsid w:val="002E0C0A"/>
    <w:rsid w:val="002E0FFD"/>
    <w:rsid w:val="002E10B7"/>
    <w:rsid w:val="002E1127"/>
    <w:rsid w:val="002E1212"/>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2FEE"/>
    <w:rsid w:val="002E3294"/>
    <w:rsid w:val="002E3476"/>
    <w:rsid w:val="002E3505"/>
    <w:rsid w:val="002E35B3"/>
    <w:rsid w:val="002E3A54"/>
    <w:rsid w:val="002E3BD7"/>
    <w:rsid w:val="002E3F75"/>
    <w:rsid w:val="002E407E"/>
    <w:rsid w:val="002E4227"/>
    <w:rsid w:val="002E44FE"/>
    <w:rsid w:val="002E4956"/>
    <w:rsid w:val="002E4C76"/>
    <w:rsid w:val="002E4D02"/>
    <w:rsid w:val="002E4F36"/>
    <w:rsid w:val="002E51A4"/>
    <w:rsid w:val="002E5330"/>
    <w:rsid w:val="002E540B"/>
    <w:rsid w:val="002E55A2"/>
    <w:rsid w:val="002E5660"/>
    <w:rsid w:val="002E5677"/>
    <w:rsid w:val="002E5B49"/>
    <w:rsid w:val="002E5B91"/>
    <w:rsid w:val="002E5C52"/>
    <w:rsid w:val="002E5C81"/>
    <w:rsid w:val="002E5D54"/>
    <w:rsid w:val="002E6235"/>
    <w:rsid w:val="002E63C7"/>
    <w:rsid w:val="002E674A"/>
    <w:rsid w:val="002E67E7"/>
    <w:rsid w:val="002E6812"/>
    <w:rsid w:val="002E69B2"/>
    <w:rsid w:val="002E6B2B"/>
    <w:rsid w:val="002E6DEA"/>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79D"/>
    <w:rsid w:val="002F0AA2"/>
    <w:rsid w:val="002F0B31"/>
    <w:rsid w:val="002F1001"/>
    <w:rsid w:val="002F112A"/>
    <w:rsid w:val="002F14E9"/>
    <w:rsid w:val="002F14FD"/>
    <w:rsid w:val="002F1791"/>
    <w:rsid w:val="002F1837"/>
    <w:rsid w:val="002F1CD5"/>
    <w:rsid w:val="002F1DB2"/>
    <w:rsid w:val="002F1FBE"/>
    <w:rsid w:val="002F1FD2"/>
    <w:rsid w:val="002F2349"/>
    <w:rsid w:val="002F271A"/>
    <w:rsid w:val="002F278A"/>
    <w:rsid w:val="002F2D1F"/>
    <w:rsid w:val="002F2F91"/>
    <w:rsid w:val="002F3145"/>
    <w:rsid w:val="002F3196"/>
    <w:rsid w:val="002F35DD"/>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B3"/>
    <w:rsid w:val="002F4EDC"/>
    <w:rsid w:val="002F5367"/>
    <w:rsid w:val="002F5ACA"/>
    <w:rsid w:val="002F5E33"/>
    <w:rsid w:val="002F6187"/>
    <w:rsid w:val="002F62BA"/>
    <w:rsid w:val="002F6340"/>
    <w:rsid w:val="002F6388"/>
    <w:rsid w:val="002F6570"/>
    <w:rsid w:val="002F695F"/>
    <w:rsid w:val="002F6A8C"/>
    <w:rsid w:val="002F6C2A"/>
    <w:rsid w:val="002F730C"/>
    <w:rsid w:val="002F7350"/>
    <w:rsid w:val="002F73F7"/>
    <w:rsid w:val="002F7510"/>
    <w:rsid w:val="002F79FC"/>
    <w:rsid w:val="002F7E3E"/>
    <w:rsid w:val="0030014B"/>
    <w:rsid w:val="0030024E"/>
    <w:rsid w:val="00300433"/>
    <w:rsid w:val="00300526"/>
    <w:rsid w:val="003005A7"/>
    <w:rsid w:val="003006E7"/>
    <w:rsid w:val="003006FD"/>
    <w:rsid w:val="00300A06"/>
    <w:rsid w:val="00300A8D"/>
    <w:rsid w:val="00300EF2"/>
    <w:rsid w:val="0030122D"/>
    <w:rsid w:val="003014B5"/>
    <w:rsid w:val="0030165B"/>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3CA9"/>
    <w:rsid w:val="00304043"/>
    <w:rsid w:val="00304071"/>
    <w:rsid w:val="003042F2"/>
    <w:rsid w:val="00304479"/>
    <w:rsid w:val="0030454F"/>
    <w:rsid w:val="00304796"/>
    <w:rsid w:val="003047AF"/>
    <w:rsid w:val="00304C35"/>
    <w:rsid w:val="00304D5D"/>
    <w:rsid w:val="00304EB3"/>
    <w:rsid w:val="00304EC9"/>
    <w:rsid w:val="00304ED2"/>
    <w:rsid w:val="00305128"/>
    <w:rsid w:val="00305196"/>
    <w:rsid w:val="0030529F"/>
    <w:rsid w:val="003052C0"/>
    <w:rsid w:val="003057F9"/>
    <w:rsid w:val="00305DE5"/>
    <w:rsid w:val="00306465"/>
    <w:rsid w:val="0030648A"/>
    <w:rsid w:val="003064D0"/>
    <w:rsid w:val="00306948"/>
    <w:rsid w:val="00306BCE"/>
    <w:rsid w:val="00306DBB"/>
    <w:rsid w:val="00306EA9"/>
    <w:rsid w:val="00306F18"/>
    <w:rsid w:val="0030705A"/>
    <w:rsid w:val="00307140"/>
    <w:rsid w:val="003076A2"/>
    <w:rsid w:val="0030783E"/>
    <w:rsid w:val="0030797C"/>
    <w:rsid w:val="00307B31"/>
    <w:rsid w:val="00307C34"/>
    <w:rsid w:val="00307C38"/>
    <w:rsid w:val="00307CC3"/>
    <w:rsid w:val="00307D2D"/>
    <w:rsid w:val="00307DA2"/>
    <w:rsid w:val="00307DAA"/>
    <w:rsid w:val="00307DD8"/>
    <w:rsid w:val="00307DF2"/>
    <w:rsid w:val="00310081"/>
    <w:rsid w:val="003100C1"/>
    <w:rsid w:val="0031027C"/>
    <w:rsid w:val="00310301"/>
    <w:rsid w:val="0031031C"/>
    <w:rsid w:val="0031040B"/>
    <w:rsid w:val="0031046B"/>
    <w:rsid w:val="0031072C"/>
    <w:rsid w:val="00310901"/>
    <w:rsid w:val="00310DA4"/>
    <w:rsid w:val="00310EB2"/>
    <w:rsid w:val="003112E5"/>
    <w:rsid w:val="00311507"/>
    <w:rsid w:val="003119DD"/>
    <w:rsid w:val="00311BD7"/>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17"/>
    <w:rsid w:val="00315A8C"/>
    <w:rsid w:val="00315CDF"/>
    <w:rsid w:val="00315DEB"/>
    <w:rsid w:val="00315E60"/>
    <w:rsid w:val="00315E98"/>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971"/>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C65"/>
    <w:rsid w:val="00322EBD"/>
    <w:rsid w:val="00322FEE"/>
    <w:rsid w:val="00323159"/>
    <w:rsid w:val="00323460"/>
    <w:rsid w:val="0032357F"/>
    <w:rsid w:val="00323737"/>
    <w:rsid w:val="0032379E"/>
    <w:rsid w:val="00323925"/>
    <w:rsid w:val="00323AD9"/>
    <w:rsid w:val="00323AFC"/>
    <w:rsid w:val="00323CEE"/>
    <w:rsid w:val="00323F04"/>
    <w:rsid w:val="00323F3C"/>
    <w:rsid w:val="00324259"/>
    <w:rsid w:val="00324385"/>
    <w:rsid w:val="00324497"/>
    <w:rsid w:val="0032488E"/>
    <w:rsid w:val="00324937"/>
    <w:rsid w:val="00324B48"/>
    <w:rsid w:val="00324C15"/>
    <w:rsid w:val="00324E10"/>
    <w:rsid w:val="00324F44"/>
    <w:rsid w:val="00324F75"/>
    <w:rsid w:val="003250FE"/>
    <w:rsid w:val="00325971"/>
    <w:rsid w:val="003259D4"/>
    <w:rsid w:val="00325A6B"/>
    <w:rsid w:val="00325C68"/>
    <w:rsid w:val="00325CE7"/>
    <w:rsid w:val="00325FFD"/>
    <w:rsid w:val="00326129"/>
    <w:rsid w:val="00326377"/>
    <w:rsid w:val="0032647F"/>
    <w:rsid w:val="00326482"/>
    <w:rsid w:val="0032698A"/>
    <w:rsid w:val="00326C9F"/>
    <w:rsid w:val="00326DAF"/>
    <w:rsid w:val="00326F8C"/>
    <w:rsid w:val="0032733A"/>
    <w:rsid w:val="00327387"/>
    <w:rsid w:val="003276E3"/>
    <w:rsid w:val="0032783E"/>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2ED"/>
    <w:rsid w:val="0033237A"/>
    <w:rsid w:val="003324CA"/>
    <w:rsid w:val="00332565"/>
    <w:rsid w:val="003326CB"/>
    <w:rsid w:val="00332902"/>
    <w:rsid w:val="00332D6E"/>
    <w:rsid w:val="00332DD8"/>
    <w:rsid w:val="00332E3C"/>
    <w:rsid w:val="00332F53"/>
    <w:rsid w:val="00333352"/>
    <w:rsid w:val="00333723"/>
    <w:rsid w:val="00333783"/>
    <w:rsid w:val="00333B4E"/>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28"/>
    <w:rsid w:val="003354F4"/>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B5E"/>
    <w:rsid w:val="00340BD0"/>
    <w:rsid w:val="00340D7A"/>
    <w:rsid w:val="00340E86"/>
    <w:rsid w:val="0034157C"/>
    <w:rsid w:val="00341782"/>
    <w:rsid w:val="00341820"/>
    <w:rsid w:val="00341852"/>
    <w:rsid w:val="0034236D"/>
    <w:rsid w:val="003427B0"/>
    <w:rsid w:val="003427EB"/>
    <w:rsid w:val="003427F4"/>
    <w:rsid w:val="00342850"/>
    <w:rsid w:val="003428FD"/>
    <w:rsid w:val="00342959"/>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66B"/>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B09"/>
    <w:rsid w:val="00346CFF"/>
    <w:rsid w:val="00346D02"/>
    <w:rsid w:val="00346ED3"/>
    <w:rsid w:val="003471ED"/>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E8A"/>
    <w:rsid w:val="00352FB9"/>
    <w:rsid w:val="003531B2"/>
    <w:rsid w:val="00353333"/>
    <w:rsid w:val="00353542"/>
    <w:rsid w:val="00353703"/>
    <w:rsid w:val="0035373D"/>
    <w:rsid w:val="003537B9"/>
    <w:rsid w:val="003537CC"/>
    <w:rsid w:val="00353991"/>
    <w:rsid w:val="00353D2B"/>
    <w:rsid w:val="00353D9F"/>
    <w:rsid w:val="00353FD7"/>
    <w:rsid w:val="0035405C"/>
    <w:rsid w:val="00354269"/>
    <w:rsid w:val="0035431F"/>
    <w:rsid w:val="003543D5"/>
    <w:rsid w:val="00354768"/>
    <w:rsid w:val="00354C94"/>
    <w:rsid w:val="00354F61"/>
    <w:rsid w:val="00355064"/>
    <w:rsid w:val="00355195"/>
    <w:rsid w:val="0035520C"/>
    <w:rsid w:val="00355793"/>
    <w:rsid w:val="00356109"/>
    <w:rsid w:val="00356110"/>
    <w:rsid w:val="003561C5"/>
    <w:rsid w:val="003562F1"/>
    <w:rsid w:val="00356362"/>
    <w:rsid w:val="00356580"/>
    <w:rsid w:val="0035670A"/>
    <w:rsid w:val="00356761"/>
    <w:rsid w:val="003567A6"/>
    <w:rsid w:val="00356CB6"/>
    <w:rsid w:val="00356DCF"/>
    <w:rsid w:val="00357207"/>
    <w:rsid w:val="003572B4"/>
    <w:rsid w:val="003574B2"/>
    <w:rsid w:val="00357571"/>
    <w:rsid w:val="00357870"/>
    <w:rsid w:val="00357A04"/>
    <w:rsid w:val="00357F6F"/>
    <w:rsid w:val="003600D2"/>
    <w:rsid w:val="003602B3"/>
    <w:rsid w:val="003608CD"/>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943"/>
    <w:rsid w:val="00361A71"/>
    <w:rsid w:val="00361CF0"/>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9BF"/>
    <w:rsid w:val="00363E23"/>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CAC"/>
    <w:rsid w:val="00365F03"/>
    <w:rsid w:val="00366146"/>
    <w:rsid w:val="0036622A"/>
    <w:rsid w:val="003666D8"/>
    <w:rsid w:val="0036684F"/>
    <w:rsid w:val="003669F0"/>
    <w:rsid w:val="00366A5C"/>
    <w:rsid w:val="0036769E"/>
    <w:rsid w:val="003676BB"/>
    <w:rsid w:val="00367A91"/>
    <w:rsid w:val="00367B50"/>
    <w:rsid w:val="00367B54"/>
    <w:rsid w:val="00367C23"/>
    <w:rsid w:val="00367F1F"/>
    <w:rsid w:val="00370014"/>
    <w:rsid w:val="00370CD8"/>
    <w:rsid w:val="00370CDE"/>
    <w:rsid w:val="00370D19"/>
    <w:rsid w:val="00370DEA"/>
    <w:rsid w:val="00370E6B"/>
    <w:rsid w:val="00370F00"/>
    <w:rsid w:val="00370F3D"/>
    <w:rsid w:val="003713DE"/>
    <w:rsid w:val="00371494"/>
    <w:rsid w:val="00371A4A"/>
    <w:rsid w:val="00371B63"/>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7C5"/>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7D"/>
    <w:rsid w:val="00376C8D"/>
    <w:rsid w:val="00376D03"/>
    <w:rsid w:val="00376EAF"/>
    <w:rsid w:val="00376F94"/>
    <w:rsid w:val="00377162"/>
    <w:rsid w:val="0037730E"/>
    <w:rsid w:val="00377374"/>
    <w:rsid w:val="003773C5"/>
    <w:rsid w:val="00377482"/>
    <w:rsid w:val="00377865"/>
    <w:rsid w:val="0037799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DAC"/>
    <w:rsid w:val="00380FC7"/>
    <w:rsid w:val="00381180"/>
    <w:rsid w:val="003811AA"/>
    <w:rsid w:val="00381587"/>
    <w:rsid w:val="003818FB"/>
    <w:rsid w:val="00381E22"/>
    <w:rsid w:val="00381E46"/>
    <w:rsid w:val="00381FD7"/>
    <w:rsid w:val="00382216"/>
    <w:rsid w:val="00382298"/>
    <w:rsid w:val="0038231D"/>
    <w:rsid w:val="0038237B"/>
    <w:rsid w:val="00382599"/>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950"/>
    <w:rsid w:val="00384A48"/>
    <w:rsid w:val="00384C3E"/>
    <w:rsid w:val="00384DC1"/>
    <w:rsid w:val="00384EC3"/>
    <w:rsid w:val="00385043"/>
    <w:rsid w:val="003850E8"/>
    <w:rsid w:val="00385508"/>
    <w:rsid w:val="00385975"/>
    <w:rsid w:val="00385A30"/>
    <w:rsid w:val="00385D57"/>
    <w:rsid w:val="00385EE3"/>
    <w:rsid w:val="00386006"/>
    <w:rsid w:val="00386008"/>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9E6"/>
    <w:rsid w:val="00387B0D"/>
    <w:rsid w:val="00387B1F"/>
    <w:rsid w:val="00387BA4"/>
    <w:rsid w:val="00387BFD"/>
    <w:rsid w:val="00387DB3"/>
    <w:rsid w:val="00390017"/>
    <w:rsid w:val="0039022D"/>
    <w:rsid w:val="0039031D"/>
    <w:rsid w:val="0039037A"/>
    <w:rsid w:val="0039055E"/>
    <w:rsid w:val="003905DA"/>
    <w:rsid w:val="003905E2"/>
    <w:rsid w:val="00390883"/>
    <w:rsid w:val="0039088F"/>
    <w:rsid w:val="00390903"/>
    <w:rsid w:val="00390B31"/>
    <w:rsid w:val="00391070"/>
    <w:rsid w:val="00391171"/>
    <w:rsid w:val="0039119D"/>
    <w:rsid w:val="003914E7"/>
    <w:rsid w:val="003917BA"/>
    <w:rsid w:val="003918D3"/>
    <w:rsid w:val="00391ACA"/>
    <w:rsid w:val="00391CEC"/>
    <w:rsid w:val="00391CF7"/>
    <w:rsid w:val="00391D92"/>
    <w:rsid w:val="00391EB9"/>
    <w:rsid w:val="00391F1E"/>
    <w:rsid w:val="0039224C"/>
    <w:rsid w:val="003922AA"/>
    <w:rsid w:val="0039273C"/>
    <w:rsid w:val="003927C8"/>
    <w:rsid w:val="003928AD"/>
    <w:rsid w:val="00392D7A"/>
    <w:rsid w:val="00392E12"/>
    <w:rsid w:val="0039329D"/>
    <w:rsid w:val="00393306"/>
    <w:rsid w:val="003933A4"/>
    <w:rsid w:val="003934C5"/>
    <w:rsid w:val="0039350B"/>
    <w:rsid w:val="003935E2"/>
    <w:rsid w:val="00393788"/>
    <w:rsid w:val="003937AF"/>
    <w:rsid w:val="00393803"/>
    <w:rsid w:val="003939C6"/>
    <w:rsid w:val="00393BDC"/>
    <w:rsid w:val="00393C64"/>
    <w:rsid w:val="00393D09"/>
    <w:rsid w:val="00393D6B"/>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9B3"/>
    <w:rsid w:val="00395ABB"/>
    <w:rsid w:val="00395B93"/>
    <w:rsid w:val="00395E56"/>
    <w:rsid w:val="00395EB9"/>
    <w:rsid w:val="00395ED4"/>
    <w:rsid w:val="00396093"/>
    <w:rsid w:val="003961A7"/>
    <w:rsid w:val="00396303"/>
    <w:rsid w:val="003964AE"/>
    <w:rsid w:val="00396725"/>
    <w:rsid w:val="00396B16"/>
    <w:rsid w:val="00396CA2"/>
    <w:rsid w:val="0039756D"/>
    <w:rsid w:val="0039767D"/>
    <w:rsid w:val="0039791B"/>
    <w:rsid w:val="00397B6B"/>
    <w:rsid w:val="003A010D"/>
    <w:rsid w:val="003A04DF"/>
    <w:rsid w:val="003A059A"/>
    <w:rsid w:val="003A05AE"/>
    <w:rsid w:val="003A05B0"/>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C4F"/>
    <w:rsid w:val="003A1E53"/>
    <w:rsid w:val="003A1FFF"/>
    <w:rsid w:val="003A212F"/>
    <w:rsid w:val="003A21BA"/>
    <w:rsid w:val="003A23F3"/>
    <w:rsid w:val="003A249A"/>
    <w:rsid w:val="003A258D"/>
    <w:rsid w:val="003A2C8E"/>
    <w:rsid w:val="003A3229"/>
    <w:rsid w:val="003A3520"/>
    <w:rsid w:val="003A372C"/>
    <w:rsid w:val="003A3E9C"/>
    <w:rsid w:val="003A3FE8"/>
    <w:rsid w:val="003A40B0"/>
    <w:rsid w:val="003A4475"/>
    <w:rsid w:val="003A4A3F"/>
    <w:rsid w:val="003A4B9B"/>
    <w:rsid w:val="003A4CAB"/>
    <w:rsid w:val="003A4EE6"/>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53D"/>
    <w:rsid w:val="003A66D7"/>
    <w:rsid w:val="003A6A23"/>
    <w:rsid w:val="003A6A59"/>
    <w:rsid w:val="003A6AE8"/>
    <w:rsid w:val="003A6B28"/>
    <w:rsid w:val="003A6B36"/>
    <w:rsid w:val="003A6CFC"/>
    <w:rsid w:val="003A6F4F"/>
    <w:rsid w:val="003A73DF"/>
    <w:rsid w:val="003A75BE"/>
    <w:rsid w:val="003A76F1"/>
    <w:rsid w:val="003A777F"/>
    <w:rsid w:val="003A77F2"/>
    <w:rsid w:val="003A796B"/>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B"/>
    <w:rsid w:val="003B1B4B"/>
    <w:rsid w:val="003B1C15"/>
    <w:rsid w:val="003B1E22"/>
    <w:rsid w:val="003B1F95"/>
    <w:rsid w:val="003B20F1"/>
    <w:rsid w:val="003B2506"/>
    <w:rsid w:val="003B2540"/>
    <w:rsid w:val="003B2729"/>
    <w:rsid w:val="003B28B7"/>
    <w:rsid w:val="003B2B69"/>
    <w:rsid w:val="003B3638"/>
    <w:rsid w:val="003B3A39"/>
    <w:rsid w:val="003B3BF9"/>
    <w:rsid w:val="003B3CEF"/>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6F9A"/>
    <w:rsid w:val="003B6FBB"/>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290"/>
    <w:rsid w:val="003C237A"/>
    <w:rsid w:val="003C2700"/>
    <w:rsid w:val="003C2936"/>
    <w:rsid w:val="003C2A09"/>
    <w:rsid w:val="003C2B8F"/>
    <w:rsid w:val="003C2F7F"/>
    <w:rsid w:val="003C2FAA"/>
    <w:rsid w:val="003C2FC0"/>
    <w:rsid w:val="003C3065"/>
    <w:rsid w:val="003C3144"/>
    <w:rsid w:val="003C3183"/>
    <w:rsid w:val="003C3209"/>
    <w:rsid w:val="003C3461"/>
    <w:rsid w:val="003C37C2"/>
    <w:rsid w:val="003C3BFE"/>
    <w:rsid w:val="003C3C62"/>
    <w:rsid w:val="003C3E59"/>
    <w:rsid w:val="003C431E"/>
    <w:rsid w:val="003C434D"/>
    <w:rsid w:val="003C4874"/>
    <w:rsid w:val="003C48ED"/>
    <w:rsid w:val="003C4D37"/>
    <w:rsid w:val="003C5146"/>
    <w:rsid w:val="003C5278"/>
    <w:rsid w:val="003C537E"/>
    <w:rsid w:val="003C575F"/>
    <w:rsid w:val="003C588C"/>
    <w:rsid w:val="003C5982"/>
    <w:rsid w:val="003C5B4D"/>
    <w:rsid w:val="003C606E"/>
    <w:rsid w:val="003C60AD"/>
    <w:rsid w:val="003C6576"/>
    <w:rsid w:val="003C666D"/>
    <w:rsid w:val="003C6A0E"/>
    <w:rsid w:val="003C6D03"/>
    <w:rsid w:val="003C6E75"/>
    <w:rsid w:val="003C7185"/>
    <w:rsid w:val="003C7194"/>
    <w:rsid w:val="003C7430"/>
    <w:rsid w:val="003C7753"/>
    <w:rsid w:val="003C7927"/>
    <w:rsid w:val="003D06E4"/>
    <w:rsid w:val="003D0B81"/>
    <w:rsid w:val="003D0BDC"/>
    <w:rsid w:val="003D0E8A"/>
    <w:rsid w:val="003D0F55"/>
    <w:rsid w:val="003D12EF"/>
    <w:rsid w:val="003D1398"/>
    <w:rsid w:val="003D1807"/>
    <w:rsid w:val="003D1991"/>
    <w:rsid w:val="003D1B40"/>
    <w:rsid w:val="003D1B5A"/>
    <w:rsid w:val="003D1CE3"/>
    <w:rsid w:val="003D1D72"/>
    <w:rsid w:val="003D1DEB"/>
    <w:rsid w:val="003D1EFA"/>
    <w:rsid w:val="003D2021"/>
    <w:rsid w:val="003D203F"/>
    <w:rsid w:val="003D213E"/>
    <w:rsid w:val="003D23B0"/>
    <w:rsid w:val="003D246C"/>
    <w:rsid w:val="003D2A12"/>
    <w:rsid w:val="003D2A34"/>
    <w:rsid w:val="003D2B84"/>
    <w:rsid w:val="003D2C1E"/>
    <w:rsid w:val="003D2CC9"/>
    <w:rsid w:val="003D2D14"/>
    <w:rsid w:val="003D2FB3"/>
    <w:rsid w:val="003D32E0"/>
    <w:rsid w:val="003D3513"/>
    <w:rsid w:val="003D35A8"/>
    <w:rsid w:val="003D35C9"/>
    <w:rsid w:val="003D37BB"/>
    <w:rsid w:val="003D3A19"/>
    <w:rsid w:val="003D3F6E"/>
    <w:rsid w:val="003D3F71"/>
    <w:rsid w:val="003D40F3"/>
    <w:rsid w:val="003D40FC"/>
    <w:rsid w:val="003D42DD"/>
    <w:rsid w:val="003D4329"/>
    <w:rsid w:val="003D43B9"/>
    <w:rsid w:val="003D44A2"/>
    <w:rsid w:val="003D4635"/>
    <w:rsid w:val="003D4AC7"/>
    <w:rsid w:val="003D4D0B"/>
    <w:rsid w:val="003D4F62"/>
    <w:rsid w:val="003D5112"/>
    <w:rsid w:val="003D54AB"/>
    <w:rsid w:val="003D551D"/>
    <w:rsid w:val="003D58BD"/>
    <w:rsid w:val="003D5AB7"/>
    <w:rsid w:val="003D5E78"/>
    <w:rsid w:val="003D5EED"/>
    <w:rsid w:val="003D6144"/>
    <w:rsid w:val="003D663A"/>
    <w:rsid w:val="003D6C47"/>
    <w:rsid w:val="003D6C81"/>
    <w:rsid w:val="003D6CF7"/>
    <w:rsid w:val="003D6F0B"/>
    <w:rsid w:val="003D719B"/>
    <w:rsid w:val="003D735C"/>
    <w:rsid w:val="003D7463"/>
    <w:rsid w:val="003D75EC"/>
    <w:rsid w:val="003D7602"/>
    <w:rsid w:val="003D770A"/>
    <w:rsid w:val="003D774E"/>
    <w:rsid w:val="003D7865"/>
    <w:rsid w:val="003D7986"/>
    <w:rsid w:val="003E0144"/>
    <w:rsid w:val="003E089C"/>
    <w:rsid w:val="003E0BFB"/>
    <w:rsid w:val="003E0F26"/>
    <w:rsid w:val="003E0FC6"/>
    <w:rsid w:val="003E16D1"/>
    <w:rsid w:val="003E187E"/>
    <w:rsid w:val="003E1B07"/>
    <w:rsid w:val="003E1B49"/>
    <w:rsid w:val="003E2135"/>
    <w:rsid w:val="003E230F"/>
    <w:rsid w:val="003E24CD"/>
    <w:rsid w:val="003E24E0"/>
    <w:rsid w:val="003E24EC"/>
    <w:rsid w:val="003E25E4"/>
    <w:rsid w:val="003E2702"/>
    <w:rsid w:val="003E2BFE"/>
    <w:rsid w:val="003E2C86"/>
    <w:rsid w:val="003E2CE4"/>
    <w:rsid w:val="003E2DB4"/>
    <w:rsid w:val="003E2EB5"/>
    <w:rsid w:val="003E343D"/>
    <w:rsid w:val="003E38DB"/>
    <w:rsid w:val="003E3927"/>
    <w:rsid w:val="003E3A86"/>
    <w:rsid w:val="003E3C64"/>
    <w:rsid w:val="003E3E6E"/>
    <w:rsid w:val="003E3F0D"/>
    <w:rsid w:val="003E4162"/>
    <w:rsid w:val="003E43B4"/>
    <w:rsid w:val="003E4801"/>
    <w:rsid w:val="003E4B0D"/>
    <w:rsid w:val="003E4C3C"/>
    <w:rsid w:val="003E4C4D"/>
    <w:rsid w:val="003E4E6E"/>
    <w:rsid w:val="003E4FD3"/>
    <w:rsid w:val="003E503E"/>
    <w:rsid w:val="003E5136"/>
    <w:rsid w:val="003E5226"/>
    <w:rsid w:val="003E5407"/>
    <w:rsid w:val="003E5473"/>
    <w:rsid w:val="003E618A"/>
    <w:rsid w:val="003E6233"/>
    <w:rsid w:val="003E638F"/>
    <w:rsid w:val="003E64B7"/>
    <w:rsid w:val="003E658E"/>
    <w:rsid w:val="003E65BD"/>
    <w:rsid w:val="003E667D"/>
    <w:rsid w:val="003E676D"/>
    <w:rsid w:val="003E69B5"/>
    <w:rsid w:val="003E69B9"/>
    <w:rsid w:val="003E6EBE"/>
    <w:rsid w:val="003E7070"/>
    <w:rsid w:val="003E7211"/>
    <w:rsid w:val="003E7470"/>
    <w:rsid w:val="003E75CF"/>
    <w:rsid w:val="003E7615"/>
    <w:rsid w:val="003E7B41"/>
    <w:rsid w:val="003E7CB3"/>
    <w:rsid w:val="003E7D17"/>
    <w:rsid w:val="003E7DAC"/>
    <w:rsid w:val="003E7FE9"/>
    <w:rsid w:val="003F01A5"/>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4F"/>
    <w:rsid w:val="003F24A2"/>
    <w:rsid w:val="003F24C3"/>
    <w:rsid w:val="003F2843"/>
    <w:rsid w:val="003F28F9"/>
    <w:rsid w:val="003F29FB"/>
    <w:rsid w:val="003F2AAD"/>
    <w:rsid w:val="003F2CD9"/>
    <w:rsid w:val="003F2D45"/>
    <w:rsid w:val="003F2DA5"/>
    <w:rsid w:val="003F2E56"/>
    <w:rsid w:val="003F3252"/>
    <w:rsid w:val="003F348E"/>
    <w:rsid w:val="003F3784"/>
    <w:rsid w:val="003F3B35"/>
    <w:rsid w:val="003F3B88"/>
    <w:rsid w:val="003F3C05"/>
    <w:rsid w:val="003F3D6B"/>
    <w:rsid w:val="003F3D71"/>
    <w:rsid w:val="003F43E5"/>
    <w:rsid w:val="003F45F1"/>
    <w:rsid w:val="003F491F"/>
    <w:rsid w:val="003F4980"/>
    <w:rsid w:val="003F52FE"/>
    <w:rsid w:val="003F5320"/>
    <w:rsid w:val="003F54D2"/>
    <w:rsid w:val="003F553F"/>
    <w:rsid w:val="003F5698"/>
    <w:rsid w:val="003F5702"/>
    <w:rsid w:val="003F57A2"/>
    <w:rsid w:val="003F5ADC"/>
    <w:rsid w:val="003F5C60"/>
    <w:rsid w:val="003F5E5D"/>
    <w:rsid w:val="003F5ED7"/>
    <w:rsid w:val="003F626A"/>
    <w:rsid w:val="003F6644"/>
    <w:rsid w:val="003F66FC"/>
    <w:rsid w:val="003F673C"/>
    <w:rsid w:val="003F6C3D"/>
    <w:rsid w:val="003F6E48"/>
    <w:rsid w:val="003F6F50"/>
    <w:rsid w:val="003F7204"/>
    <w:rsid w:val="003F7481"/>
    <w:rsid w:val="003F7613"/>
    <w:rsid w:val="003F763E"/>
    <w:rsid w:val="003F7668"/>
    <w:rsid w:val="003F7C9F"/>
    <w:rsid w:val="003F7CC1"/>
    <w:rsid w:val="003F7E15"/>
    <w:rsid w:val="003F7E7E"/>
    <w:rsid w:val="00400312"/>
    <w:rsid w:val="004003A2"/>
    <w:rsid w:val="00400646"/>
    <w:rsid w:val="00400B64"/>
    <w:rsid w:val="00400BE2"/>
    <w:rsid w:val="00400DFC"/>
    <w:rsid w:val="004010E4"/>
    <w:rsid w:val="004011A5"/>
    <w:rsid w:val="00401426"/>
    <w:rsid w:val="004019AE"/>
    <w:rsid w:val="00401C8B"/>
    <w:rsid w:val="00402155"/>
    <w:rsid w:val="00402187"/>
    <w:rsid w:val="0040229E"/>
    <w:rsid w:val="0040234E"/>
    <w:rsid w:val="0040243F"/>
    <w:rsid w:val="00402BB1"/>
    <w:rsid w:val="00402C18"/>
    <w:rsid w:val="004032AC"/>
    <w:rsid w:val="0040343B"/>
    <w:rsid w:val="004039CC"/>
    <w:rsid w:val="004039EA"/>
    <w:rsid w:val="00403F04"/>
    <w:rsid w:val="0040400C"/>
    <w:rsid w:val="004040C3"/>
    <w:rsid w:val="00404108"/>
    <w:rsid w:val="004042B6"/>
    <w:rsid w:val="0040441E"/>
    <w:rsid w:val="004045B3"/>
    <w:rsid w:val="004048C5"/>
    <w:rsid w:val="004049A8"/>
    <w:rsid w:val="00404BEB"/>
    <w:rsid w:val="00404D99"/>
    <w:rsid w:val="00404EBA"/>
    <w:rsid w:val="00404FA6"/>
    <w:rsid w:val="0040519D"/>
    <w:rsid w:val="00405251"/>
    <w:rsid w:val="00405396"/>
    <w:rsid w:val="004057BE"/>
    <w:rsid w:val="00405A7D"/>
    <w:rsid w:val="00405ADD"/>
    <w:rsid w:val="00405B6F"/>
    <w:rsid w:val="00405BFA"/>
    <w:rsid w:val="00405C1F"/>
    <w:rsid w:val="00405DE1"/>
    <w:rsid w:val="00405EE7"/>
    <w:rsid w:val="00405F8D"/>
    <w:rsid w:val="00406180"/>
    <w:rsid w:val="004061B0"/>
    <w:rsid w:val="00406690"/>
    <w:rsid w:val="004066EF"/>
    <w:rsid w:val="00406787"/>
    <w:rsid w:val="00406910"/>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1BE"/>
    <w:rsid w:val="0041143A"/>
    <w:rsid w:val="0041147B"/>
    <w:rsid w:val="004115E8"/>
    <w:rsid w:val="004116D8"/>
    <w:rsid w:val="00411BF9"/>
    <w:rsid w:val="00411D62"/>
    <w:rsid w:val="00411FAF"/>
    <w:rsid w:val="004123BC"/>
    <w:rsid w:val="00412642"/>
    <w:rsid w:val="004127F8"/>
    <w:rsid w:val="00412D9C"/>
    <w:rsid w:val="00412F90"/>
    <w:rsid w:val="00412FB2"/>
    <w:rsid w:val="00413080"/>
    <w:rsid w:val="00413586"/>
    <w:rsid w:val="004136E7"/>
    <w:rsid w:val="0041388D"/>
    <w:rsid w:val="00413E7A"/>
    <w:rsid w:val="00413F8D"/>
    <w:rsid w:val="004144AF"/>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84A"/>
    <w:rsid w:val="004179DF"/>
    <w:rsid w:val="00417A99"/>
    <w:rsid w:val="00417BB7"/>
    <w:rsid w:val="00420506"/>
    <w:rsid w:val="0042056A"/>
    <w:rsid w:val="00420702"/>
    <w:rsid w:val="0042078F"/>
    <w:rsid w:val="00420863"/>
    <w:rsid w:val="00420B36"/>
    <w:rsid w:val="00420E68"/>
    <w:rsid w:val="0042110B"/>
    <w:rsid w:val="00421414"/>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C32"/>
    <w:rsid w:val="00423FE3"/>
    <w:rsid w:val="0042408F"/>
    <w:rsid w:val="00424261"/>
    <w:rsid w:val="0042427E"/>
    <w:rsid w:val="0042453D"/>
    <w:rsid w:val="00424922"/>
    <w:rsid w:val="004249BB"/>
    <w:rsid w:val="00424A70"/>
    <w:rsid w:val="00424A83"/>
    <w:rsid w:val="00424CB3"/>
    <w:rsid w:val="00424E02"/>
    <w:rsid w:val="0042502D"/>
    <w:rsid w:val="00425203"/>
    <w:rsid w:val="004252BB"/>
    <w:rsid w:val="0042538A"/>
    <w:rsid w:val="004255E7"/>
    <w:rsid w:val="00425736"/>
    <w:rsid w:val="0042582A"/>
    <w:rsid w:val="0042592B"/>
    <w:rsid w:val="00425A05"/>
    <w:rsid w:val="00425B13"/>
    <w:rsid w:val="00425B32"/>
    <w:rsid w:val="00425EEC"/>
    <w:rsid w:val="0042616D"/>
    <w:rsid w:val="00426433"/>
    <w:rsid w:val="00426755"/>
    <w:rsid w:val="00426E5C"/>
    <w:rsid w:val="00426EF4"/>
    <w:rsid w:val="0042751E"/>
    <w:rsid w:val="0042786E"/>
    <w:rsid w:val="00427F4C"/>
    <w:rsid w:val="0043004F"/>
    <w:rsid w:val="00430098"/>
    <w:rsid w:val="004301BF"/>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A6"/>
    <w:rsid w:val="004336FF"/>
    <w:rsid w:val="00433ADE"/>
    <w:rsid w:val="00433B2D"/>
    <w:rsid w:val="00433BF1"/>
    <w:rsid w:val="00433C27"/>
    <w:rsid w:val="00433D53"/>
    <w:rsid w:val="00433DAF"/>
    <w:rsid w:val="00433E77"/>
    <w:rsid w:val="00433F5E"/>
    <w:rsid w:val="004342A0"/>
    <w:rsid w:val="00434516"/>
    <w:rsid w:val="0043459B"/>
    <w:rsid w:val="00434795"/>
    <w:rsid w:val="00434929"/>
    <w:rsid w:val="00434A18"/>
    <w:rsid w:val="00434C4F"/>
    <w:rsid w:val="004350C8"/>
    <w:rsid w:val="00435131"/>
    <w:rsid w:val="0043539F"/>
    <w:rsid w:val="00435452"/>
    <w:rsid w:val="00435518"/>
    <w:rsid w:val="004355B3"/>
    <w:rsid w:val="00435632"/>
    <w:rsid w:val="004356C4"/>
    <w:rsid w:val="00435993"/>
    <w:rsid w:val="00435996"/>
    <w:rsid w:val="00435B7F"/>
    <w:rsid w:val="00435D1C"/>
    <w:rsid w:val="00435DED"/>
    <w:rsid w:val="00435E5E"/>
    <w:rsid w:val="00435F15"/>
    <w:rsid w:val="00436067"/>
    <w:rsid w:val="00436263"/>
    <w:rsid w:val="00436468"/>
    <w:rsid w:val="004364D7"/>
    <w:rsid w:val="00436528"/>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DD"/>
    <w:rsid w:val="0044125C"/>
    <w:rsid w:val="00441636"/>
    <w:rsid w:val="00441AA1"/>
    <w:rsid w:val="00441B66"/>
    <w:rsid w:val="00441C17"/>
    <w:rsid w:val="00441F42"/>
    <w:rsid w:val="0044209C"/>
    <w:rsid w:val="0044215B"/>
    <w:rsid w:val="004421D0"/>
    <w:rsid w:val="004426FA"/>
    <w:rsid w:val="00442715"/>
    <w:rsid w:val="004428C1"/>
    <w:rsid w:val="00442970"/>
    <w:rsid w:val="00442B12"/>
    <w:rsid w:val="00442EAE"/>
    <w:rsid w:val="00442FC2"/>
    <w:rsid w:val="00443734"/>
    <w:rsid w:val="0044397D"/>
    <w:rsid w:val="00443A6F"/>
    <w:rsid w:val="00443FB8"/>
    <w:rsid w:val="00443FD4"/>
    <w:rsid w:val="00443FDE"/>
    <w:rsid w:val="004443EE"/>
    <w:rsid w:val="00444479"/>
    <w:rsid w:val="004445A4"/>
    <w:rsid w:val="0044469E"/>
    <w:rsid w:val="004450E9"/>
    <w:rsid w:val="00445138"/>
    <w:rsid w:val="00445605"/>
    <w:rsid w:val="004456FD"/>
    <w:rsid w:val="00445742"/>
    <w:rsid w:val="00445770"/>
    <w:rsid w:val="00445800"/>
    <w:rsid w:val="0044597B"/>
    <w:rsid w:val="004459F2"/>
    <w:rsid w:val="00445ED9"/>
    <w:rsid w:val="00445FD2"/>
    <w:rsid w:val="0044602B"/>
    <w:rsid w:val="0044606C"/>
    <w:rsid w:val="004460F3"/>
    <w:rsid w:val="00446114"/>
    <w:rsid w:val="004464CE"/>
    <w:rsid w:val="00446644"/>
    <w:rsid w:val="00446717"/>
    <w:rsid w:val="0044682B"/>
    <w:rsid w:val="0044694A"/>
    <w:rsid w:val="00446E11"/>
    <w:rsid w:val="00446F2A"/>
    <w:rsid w:val="00446F51"/>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50D"/>
    <w:rsid w:val="00451C0D"/>
    <w:rsid w:val="00451F3F"/>
    <w:rsid w:val="0045201D"/>
    <w:rsid w:val="00452094"/>
    <w:rsid w:val="00452436"/>
    <w:rsid w:val="004524E3"/>
    <w:rsid w:val="00452609"/>
    <w:rsid w:val="00452F3B"/>
    <w:rsid w:val="00453171"/>
    <w:rsid w:val="0045356D"/>
    <w:rsid w:val="0045385E"/>
    <w:rsid w:val="00453B6F"/>
    <w:rsid w:val="00453BD7"/>
    <w:rsid w:val="00453CBA"/>
    <w:rsid w:val="00453D4E"/>
    <w:rsid w:val="00453EDB"/>
    <w:rsid w:val="00454230"/>
    <w:rsid w:val="00454399"/>
    <w:rsid w:val="0045451C"/>
    <w:rsid w:val="00454AFB"/>
    <w:rsid w:val="00454DC1"/>
    <w:rsid w:val="00454DF4"/>
    <w:rsid w:val="00454EB3"/>
    <w:rsid w:val="00454FAD"/>
    <w:rsid w:val="00454FE3"/>
    <w:rsid w:val="00455137"/>
    <w:rsid w:val="00455432"/>
    <w:rsid w:val="00455884"/>
    <w:rsid w:val="00455BE6"/>
    <w:rsid w:val="00455FE7"/>
    <w:rsid w:val="00456181"/>
    <w:rsid w:val="00456226"/>
    <w:rsid w:val="0045624F"/>
    <w:rsid w:val="004567EE"/>
    <w:rsid w:val="00456AB6"/>
    <w:rsid w:val="00456ADA"/>
    <w:rsid w:val="00456CA8"/>
    <w:rsid w:val="0045723A"/>
    <w:rsid w:val="004573C8"/>
    <w:rsid w:val="00457444"/>
    <w:rsid w:val="004574D5"/>
    <w:rsid w:val="00457862"/>
    <w:rsid w:val="00457A71"/>
    <w:rsid w:val="00457C23"/>
    <w:rsid w:val="00457C71"/>
    <w:rsid w:val="00457EE2"/>
    <w:rsid w:val="0046022C"/>
    <w:rsid w:val="00460666"/>
    <w:rsid w:val="00460952"/>
    <w:rsid w:val="00460A8D"/>
    <w:rsid w:val="00460C57"/>
    <w:rsid w:val="00460D55"/>
    <w:rsid w:val="00460DCF"/>
    <w:rsid w:val="00460DEA"/>
    <w:rsid w:val="00460F03"/>
    <w:rsid w:val="00460F19"/>
    <w:rsid w:val="0046100F"/>
    <w:rsid w:val="004610EA"/>
    <w:rsid w:val="00461BEC"/>
    <w:rsid w:val="00461D3E"/>
    <w:rsid w:val="00461E85"/>
    <w:rsid w:val="00461F49"/>
    <w:rsid w:val="004622EA"/>
    <w:rsid w:val="00462458"/>
    <w:rsid w:val="00462523"/>
    <w:rsid w:val="00462ADE"/>
    <w:rsid w:val="00462C83"/>
    <w:rsid w:val="00462CC3"/>
    <w:rsid w:val="00462F48"/>
    <w:rsid w:val="0046324E"/>
    <w:rsid w:val="0046336F"/>
    <w:rsid w:val="004633F0"/>
    <w:rsid w:val="0046363B"/>
    <w:rsid w:val="004636BA"/>
    <w:rsid w:val="004636BF"/>
    <w:rsid w:val="00463826"/>
    <w:rsid w:val="00463ABC"/>
    <w:rsid w:val="00463B2B"/>
    <w:rsid w:val="00463DD0"/>
    <w:rsid w:val="00463F1E"/>
    <w:rsid w:val="0046459A"/>
    <w:rsid w:val="00464969"/>
    <w:rsid w:val="00464A7D"/>
    <w:rsid w:val="00464DE0"/>
    <w:rsid w:val="00465063"/>
    <w:rsid w:val="00465074"/>
    <w:rsid w:val="00465144"/>
    <w:rsid w:val="004653A9"/>
    <w:rsid w:val="004653B9"/>
    <w:rsid w:val="004653E7"/>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CE9"/>
    <w:rsid w:val="00466DA4"/>
    <w:rsid w:val="00466F7F"/>
    <w:rsid w:val="0046706F"/>
    <w:rsid w:val="004672D9"/>
    <w:rsid w:val="004673C9"/>
    <w:rsid w:val="0046744C"/>
    <w:rsid w:val="00467506"/>
    <w:rsid w:val="00467724"/>
    <w:rsid w:val="00467965"/>
    <w:rsid w:val="00467BFC"/>
    <w:rsid w:val="00467C37"/>
    <w:rsid w:val="00467C6B"/>
    <w:rsid w:val="00467FB5"/>
    <w:rsid w:val="0047026C"/>
    <w:rsid w:val="00470342"/>
    <w:rsid w:val="004705FB"/>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0ED"/>
    <w:rsid w:val="0047222C"/>
    <w:rsid w:val="004722D3"/>
    <w:rsid w:val="004724C7"/>
    <w:rsid w:val="004726A4"/>
    <w:rsid w:val="00472818"/>
    <w:rsid w:val="004729B1"/>
    <w:rsid w:val="004729EB"/>
    <w:rsid w:val="00473066"/>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CCB"/>
    <w:rsid w:val="00474DE6"/>
    <w:rsid w:val="00474E49"/>
    <w:rsid w:val="00475E49"/>
    <w:rsid w:val="00475F67"/>
    <w:rsid w:val="00475FA1"/>
    <w:rsid w:val="0047626C"/>
    <w:rsid w:val="004765A3"/>
    <w:rsid w:val="004765AB"/>
    <w:rsid w:val="00476677"/>
    <w:rsid w:val="004766BE"/>
    <w:rsid w:val="0047676D"/>
    <w:rsid w:val="00476B44"/>
    <w:rsid w:val="00476B98"/>
    <w:rsid w:val="00476BA0"/>
    <w:rsid w:val="00476C13"/>
    <w:rsid w:val="00476D9C"/>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1DC"/>
    <w:rsid w:val="004803BB"/>
    <w:rsid w:val="00480423"/>
    <w:rsid w:val="0048062D"/>
    <w:rsid w:val="00480E51"/>
    <w:rsid w:val="004813F1"/>
    <w:rsid w:val="004814F8"/>
    <w:rsid w:val="004817EB"/>
    <w:rsid w:val="00481EE9"/>
    <w:rsid w:val="0048200B"/>
    <w:rsid w:val="00482025"/>
    <w:rsid w:val="00482125"/>
    <w:rsid w:val="00482277"/>
    <w:rsid w:val="004822D3"/>
    <w:rsid w:val="004824A7"/>
    <w:rsid w:val="004824C4"/>
    <w:rsid w:val="0048250C"/>
    <w:rsid w:val="00482593"/>
    <w:rsid w:val="004826D9"/>
    <w:rsid w:val="004827C1"/>
    <w:rsid w:val="004827F1"/>
    <w:rsid w:val="00482832"/>
    <w:rsid w:val="004828F1"/>
    <w:rsid w:val="00482B06"/>
    <w:rsid w:val="00482B81"/>
    <w:rsid w:val="00482C97"/>
    <w:rsid w:val="00482CEC"/>
    <w:rsid w:val="00482D81"/>
    <w:rsid w:val="00483095"/>
    <w:rsid w:val="0048325B"/>
    <w:rsid w:val="0048343D"/>
    <w:rsid w:val="004834E4"/>
    <w:rsid w:val="004837A2"/>
    <w:rsid w:val="004837F1"/>
    <w:rsid w:val="0048385F"/>
    <w:rsid w:val="004838F6"/>
    <w:rsid w:val="00483B35"/>
    <w:rsid w:val="00483CF6"/>
    <w:rsid w:val="00483D23"/>
    <w:rsid w:val="004841D6"/>
    <w:rsid w:val="0048421C"/>
    <w:rsid w:val="00484270"/>
    <w:rsid w:val="00484596"/>
    <w:rsid w:val="00484690"/>
    <w:rsid w:val="004846BA"/>
    <w:rsid w:val="00484768"/>
    <w:rsid w:val="0048493E"/>
    <w:rsid w:val="00484C7D"/>
    <w:rsid w:val="00484D15"/>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BC2"/>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0FE"/>
    <w:rsid w:val="00491197"/>
    <w:rsid w:val="004911B9"/>
    <w:rsid w:val="0049139C"/>
    <w:rsid w:val="00491A6E"/>
    <w:rsid w:val="00491D6A"/>
    <w:rsid w:val="00491ECB"/>
    <w:rsid w:val="00491EDD"/>
    <w:rsid w:val="00491F31"/>
    <w:rsid w:val="00492325"/>
    <w:rsid w:val="00492425"/>
    <w:rsid w:val="0049242E"/>
    <w:rsid w:val="0049263D"/>
    <w:rsid w:val="004928E2"/>
    <w:rsid w:val="00492B97"/>
    <w:rsid w:val="004931C8"/>
    <w:rsid w:val="004933DF"/>
    <w:rsid w:val="00493A4E"/>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B83"/>
    <w:rsid w:val="00496C8A"/>
    <w:rsid w:val="00496D08"/>
    <w:rsid w:val="00496D59"/>
    <w:rsid w:val="00496D6A"/>
    <w:rsid w:val="00496EB4"/>
    <w:rsid w:val="00496F76"/>
    <w:rsid w:val="00496F9B"/>
    <w:rsid w:val="00497009"/>
    <w:rsid w:val="004973A1"/>
    <w:rsid w:val="004976A7"/>
    <w:rsid w:val="00497B5F"/>
    <w:rsid w:val="00497C07"/>
    <w:rsid w:val="00497E72"/>
    <w:rsid w:val="004A005F"/>
    <w:rsid w:val="004A029A"/>
    <w:rsid w:val="004A031A"/>
    <w:rsid w:val="004A0372"/>
    <w:rsid w:val="004A038E"/>
    <w:rsid w:val="004A03BD"/>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860"/>
    <w:rsid w:val="004A2E64"/>
    <w:rsid w:val="004A30DF"/>
    <w:rsid w:val="004A3151"/>
    <w:rsid w:val="004A3245"/>
    <w:rsid w:val="004A331F"/>
    <w:rsid w:val="004A33A5"/>
    <w:rsid w:val="004A36DF"/>
    <w:rsid w:val="004A3B52"/>
    <w:rsid w:val="004A3E29"/>
    <w:rsid w:val="004A4102"/>
    <w:rsid w:val="004A4207"/>
    <w:rsid w:val="004A454B"/>
    <w:rsid w:val="004A4704"/>
    <w:rsid w:val="004A4D97"/>
    <w:rsid w:val="004A4E16"/>
    <w:rsid w:val="004A5345"/>
    <w:rsid w:val="004A539B"/>
    <w:rsid w:val="004A543E"/>
    <w:rsid w:val="004A544A"/>
    <w:rsid w:val="004A56B1"/>
    <w:rsid w:val="004A5951"/>
    <w:rsid w:val="004A61C5"/>
    <w:rsid w:val="004A6260"/>
    <w:rsid w:val="004A6720"/>
    <w:rsid w:val="004A6900"/>
    <w:rsid w:val="004A74B6"/>
    <w:rsid w:val="004A7539"/>
    <w:rsid w:val="004A7997"/>
    <w:rsid w:val="004A7B1E"/>
    <w:rsid w:val="004A7C67"/>
    <w:rsid w:val="004A7C74"/>
    <w:rsid w:val="004B01DE"/>
    <w:rsid w:val="004B0836"/>
    <w:rsid w:val="004B088E"/>
    <w:rsid w:val="004B0A37"/>
    <w:rsid w:val="004B0B7F"/>
    <w:rsid w:val="004B0C21"/>
    <w:rsid w:val="004B0C67"/>
    <w:rsid w:val="004B113F"/>
    <w:rsid w:val="004B1686"/>
    <w:rsid w:val="004B17B0"/>
    <w:rsid w:val="004B1829"/>
    <w:rsid w:val="004B1CA9"/>
    <w:rsid w:val="004B1F23"/>
    <w:rsid w:val="004B1F86"/>
    <w:rsid w:val="004B23C3"/>
    <w:rsid w:val="004B25B1"/>
    <w:rsid w:val="004B2758"/>
    <w:rsid w:val="004B2DBA"/>
    <w:rsid w:val="004B325B"/>
    <w:rsid w:val="004B32E3"/>
    <w:rsid w:val="004B3628"/>
    <w:rsid w:val="004B3646"/>
    <w:rsid w:val="004B36F6"/>
    <w:rsid w:val="004B3753"/>
    <w:rsid w:val="004B37F8"/>
    <w:rsid w:val="004B3ADF"/>
    <w:rsid w:val="004B3CCE"/>
    <w:rsid w:val="004B3CED"/>
    <w:rsid w:val="004B3E3A"/>
    <w:rsid w:val="004B4130"/>
    <w:rsid w:val="004B4139"/>
    <w:rsid w:val="004B4241"/>
    <w:rsid w:val="004B4356"/>
    <w:rsid w:val="004B449F"/>
    <w:rsid w:val="004B4B34"/>
    <w:rsid w:val="004B4D20"/>
    <w:rsid w:val="004B4D88"/>
    <w:rsid w:val="004B4F87"/>
    <w:rsid w:val="004B52DA"/>
    <w:rsid w:val="004B5462"/>
    <w:rsid w:val="004B5566"/>
    <w:rsid w:val="004B55C6"/>
    <w:rsid w:val="004B57D5"/>
    <w:rsid w:val="004B57EA"/>
    <w:rsid w:val="004B58AA"/>
    <w:rsid w:val="004B5FE2"/>
    <w:rsid w:val="004B6008"/>
    <w:rsid w:val="004B6441"/>
    <w:rsid w:val="004B64D8"/>
    <w:rsid w:val="004B6549"/>
    <w:rsid w:val="004B6585"/>
    <w:rsid w:val="004B674C"/>
    <w:rsid w:val="004B67FF"/>
    <w:rsid w:val="004B6971"/>
    <w:rsid w:val="004B69BE"/>
    <w:rsid w:val="004B6B2A"/>
    <w:rsid w:val="004B6B4D"/>
    <w:rsid w:val="004B6CC8"/>
    <w:rsid w:val="004B7109"/>
    <w:rsid w:val="004B75B7"/>
    <w:rsid w:val="004B7675"/>
    <w:rsid w:val="004B7689"/>
    <w:rsid w:val="004B779B"/>
    <w:rsid w:val="004B7F4C"/>
    <w:rsid w:val="004C0000"/>
    <w:rsid w:val="004C0338"/>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52"/>
    <w:rsid w:val="004C226E"/>
    <w:rsid w:val="004C2286"/>
    <w:rsid w:val="004C25BC"/>
    <w:rsid w:val="004C25D3"/>
    <w:rsid w:val="004C2747"/>
    <w:rsid w:val="004C27F8"/>
    <w:rsid w:val="004C2A4F"/>
    <w:rsid w:val="004C2C08"/>
    <w:rsid w:val="004C2C2E"/>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88A"/>
    <w:rsid w:val="004C6A32"/>
    <w:rsid w:val="004C6B25"/>
    <w:rsid w:val="004C6B3E"/>
    <w:rsid w:val="004C6BD3"/>
    <w:rsid w:val="004C6D1C"/>
    <w:rsid w:val="004C6D37"/>
    <w:rsid w:val="004C712A"/>
    <w:rsid w:val="004C7130"/>
    <w:rsid w:val="004C715C"/>
    <w:rsid w:val="004C7162"/>
    <w:rsid w:val="004C716C"/>
    <w:rsid w:val="004C72C7"/>
    <w:rsid w:val="004C72D1"/>
    <w:rsid w:val="004C73D6"/>
    <w:rsid w:val="004C73ED"/>
    <w:rsid w:val="004C744C"/>
    <w:rsid w:val="004C749F"/>
    <w:rsid w:val="004C784E"/>
    <w:rsid w:val="004C7862"/>
    <w:rsid w:val="004C7A22"/>
    <w:rsid w:val="004C7B39"/>
    <w:rsid w:val="004C7BB9"/>
    <w:rsid w:val="004C7D2E"/>
    <w:rsid w:val="004D0378"/>
    <w:rsid w:val="004D043A"/>
    <w:rsid w:val="004D07EB"/>
    <w:rsid w:val="004D0802"/>
    <w:rsid w:val="004D1201"/>
    <w:rsid w:val="004D1277"/>
    <w:rsid w:val="004D1286"/>
    <w:rsid w:val="004D1293"/>
    <w:rsid w:val="004D1352"/>
    <w:rsid w:val="004D146C"/>
    <w:rsid w:val="004D174D"/>
    <w:rsid w:val="004D182B"/>
    <w:rsid w:val="004D1955"/>
    <w:rsid w:val="004D1990"/>
    <w:rsid w:val="004D1C0F"/>
    <w:rsid w:val="004D1E82"/>
    <w:rsid w:val="004D1EDA"/>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5B8"/>
    <w:rsid w:val="004D4691"/>
    <w:rsid w:val="004D48DE"/>
    <w:rsid w:val="004D4A9E"/>
    <w:rsid w:val="004D4BBD"/>
    <w:rsid w:val="004D4BFB"/>
    <w:rsid w:val="004D4C53"/>
    <w:rsid w:val="004D4ECC"/>
    <w:rsid w:val="004D4F0D"/>
    <w:rsid w:val="004D5664"/>
    <w:rsid w:val="004D587F"/>
    <w:rsid w:val="004D5D29"/>
    <w:rsid w:val="004D5F99"/>
    <w:rsid w:val="004D6124"/>
    <w:rsid w:val="004D62F6"/>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D7FC4"/>
    <w:rsid w:val="004D7FEC"/>
    <w:rsid w:val="004E066B"/>
    <w:rsid w:val="004E0685"/>
    <w:rsid w:val="004E0842"/>
    <w:rsid w:val="004E09D5"/>
    <w:rsid w:val="004E0A29"/>
    <w:rsid w:val="004E0A99"/>
    <w:rsid w:val="004E0B50"/>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D10"/>
    <w:rsid w:val="004E2E02"/>
    <w:rsid w:val="004E2F05"/>
    <w:rsid w:val="004E302F"/>
    <w:rsid w:val="004E30B6"/>
    <w:rsid w:val="004E3114"/>
    <w:rsid w:val="004E327B"/>
    <w:rsid w:val="004E333C"/>
    <w:rsid w:val="004E373A"/>
    <w:rsid w:val="004E37A9"/>
    <w:rsid w:val="004E37C7"/>
    <w:rsid w:val="004E38EA"/>
    <w:rsid w:val="004E3E9E"/>
    <w:rsid w:val="004E4299"/>
    <w:rsid w:val="004E43EC"/>
    <w:rsid w:val="004E4446"/>
    <w:rsid w:val="004E4779"/>
    <w:rsid w:val="004E489A"/>
    <w:rsid w:val="004E49C5"/>
    <w:rsid w:val="004E4BE1"/>
    <w:rsid w:val="004E4BE5"/>
    <w:rsid w:val="004E4BF9"/>
    <w:rsid w:val="004E4CC0"/>
    <w:rsid w:val="004E4E6A"/>
    <w:rsid w:val="004E514B"/>
    <w:rsid w:val="004E5566"/>
    <w:rsid w:val="004E5599"/>
    <w:rsid w:val="004E5888"/>
    <w:rsid w:val="004E58F4"/>
    <w:rsid w:val="004E5AFE"/>
    <w:rsid w:val="004E5C5E"/>
    <w:rsid w:val="004E5CB3"/>
    <w:rsid w:val="004E5D54"/>
    <w:rsid w:val="004E5F15"/>
    <w:rsid w:val="004E5FA6"/>
    <w:rsid w:val="004E6080"/>
    <w:rsid w:val="004E619E"/>
    <w:rsid w:val="004E6463"/>
    <w:rsid w:val="004E663A"/>
    <w:rsid w:val="004E6729"/>
    <w:rsid w:val="004E6B21"/>
    <w:rsid w:val="004E6D20"/>
    <w:rsid w:val="004E6E41"/>
    <w:rsid w:val="004E7064"/>
    <w:rsid w:val="004E78C8"/>
    <w:rsid w:val="004E7A03"/>
    <w:rsid w:val="004E7B91"/>
    <w:rsid w:val="004E7C77"/>
    <w:rsid w:val="004F07EC"/>
    <w:rsid w:val="004F0B90"/>
    <w:rsid w:val="004F0BE9"/>
    <w:rsid w:val="004F0C90"/>
    <w:rsid w:val="004F0EDA"/>
    <w:rsid w:val="004F11BD"/>
    <w:rsid w:val="004F11C3"/>
    <w:rsid w:val="004F14D5"/>
    <w:rsid w:val="004F1542"/>
    <w:rsid w:val="004F1649"/>
    <w:rsid w:val="004F1B94"/>
    <w:rsid w:val="004F1EFD"/>
    <w:rsid w:val="004F213B"/>
    <w:rsid w:val="004F2289"/>
    <w:rsid w:val="004F24B4"/>
    <w:rsid w:val="004F2668"/>
    <w:rsid w:val="004F26FA"/>
    <w:rsid w:val="004F2825"/>
    <w:rsid w:val="004F2C38"/>
    <w:rsid w:val="004F37F0"/>
    <w:rsid w:val="004F3AD9"/>
    <w:rsid w:val="004F3C14"/>
    <w:rsid w:val="004F3C66"/>
    <w:rsid w:val="004F3ECF"/>
    <w:rsid w:val="004F4041"/>
    <w:rsid w:val="004F40FA"/>
    <w:rsid w:val="004F419D"/>
    <w:rsid w:val="004F4207"/>
    <w:rsid w:val="004F43FE"/>
    <w:rsid w:val="004F4607"/>
    <w:rsid w:val="004F4823"/>
    <w:rsid w:val="004F4B02"/>
    <w:rsid w:val="004F4D69"/>
    <w:rsid w:val="004F4EF2"/>
    <w:rsid w:val="004F4FCE"/>
    <w:rsid w:val="004F5053"/>
    <w:rsid w:val="004F5C78"/>
    <w:rsid w:val="004F5D10"/>
    <w:rsid w:val="004F5F28"/>
    <w:rsid w:val="004F6043"/>
    <w:rsid w:val="004F61B6"/>
    <w:rsid w:val="004F66AD"/>
    <w:rsid w:val="004F6711"/>
    <w:rsid w:val="004F692F"/>
    <w:rsid w:val="004F6A4E"/>
    <w:rsid w:val="004F6BA6"/>
    <w:rsid w:val="004F6C9B"/>
    <w:rsid w:val="004F6DB6"/>
    <w:rsid w:val="004F6E35"/>
    <w:rsid w:val="004F6F63"/>
    <w:rsid w:val="004F73C9"/>
    <w:rsid w:val="004F74BE"/>
    <w:rsid w:val="004F74E3"/>
    <w:rsid w:val="004F74FC"/>
    <w:rsid w:val="004F78F2"/>
    <w:rsid w:val="004F7AAB"/>
    <w:rsid w:val="004F7B09"/>
    <w:rsid w:val="004F7B85"/>
    <w:rsid w:val="004F7C7D"/>
    <w:rsid w:val="004F7E2D"/>
    <w:rsid w:val="004F7F73"/>
    <w:rsid w:val="005000C1"/>
    <w:rsid w:val="005003DF"/>
    <w:rsid w:val="00500488"/>
    <w:rsid w:val="00500887"/>
    <w:rsid w:val="00500955"/>
    <w:rsid w:val="00500BAB"/>
    <w:rsid w:val="00500D1C"/>
    <w:rsid w:val="00500EBC"/>
    <w:rsid w:val="005011E9"/>
    <w:rsid w:val="0050174E"/>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4F63"/>
    <w:rsid w:val="005051EB"/>
    <w:rsid w:val="00505386"/>
    <w:rsid w:val="005053AF"/>
    <w:rsid w:val="005056A7"/>
    <w:rsid w:val="00505A3C"/>
    <w:rsid w:val="00505ABA"/>
    <w:rsid w:val="00505B39"/>
    <w:rsid w:val="00505B8A"/>
    <w:rsid w:val="00505D13"/>
    <w:rsid w:val="005061BC"/>
    <w:rsid w:val="00506222"/>
    <w:rsid w:val="00506304"/>
    <w:rsid w:val="00506386"/>
    <w:rsid w:val="00506422"/>
    <w:rsid w:val="005066B9"/>
    <w:rsid w:val="005068E4"/>
    <w:rsid w:val="00506944"/>
    <w:rsid w:val="005069B1"/>
    <w:rsid w:val="00506A4C"/>
    <w:rsid w:val="00506B70"/>
    <w:rsid w:val="00506C26"/>
    <w:rsid w:val="00506CAE"/>
    <w:rsid w:val="00506E83"/>
    <w:rsid w:val="0050700C"/>
    <w:rsid w:val="005071AF"/>
    <w:rsid w:val="005071CF"/>
    <w:rsid w:val="005073FD"/>
    <w:rsid w:val="005079D3"/>
    <w:rsid w:val="00507AE7"/>
    <w:rsid w:val="00507B00"/>
    <w:rsid w:val="00507B9C"/>
    <w:rsid w:val="00507C6B"/>
    <w:rsid w:val="00507C76"/>
    <w:rsid w:val="00507D21"/>
    <w:rsid w:val="005100D3"/>
    <w:rsid w:val="005103C2"/>
    <w:rsid w:val="0051085A"/>
    <w:rsid w:val="00510CA0"/>
    <w:rsid w:val="00510D7E"/>
    <w:rsid w:val="00510DCD"/>
    <w:rsid w:val="00511476"/>
    <w:rsid w:val="00511680"/>
    <w:rsid w:val="00511973"/>
    <w:rsid w:val="00511981"/>
    <w:rsid w:val="00511BF1"/>
    <w:rsid w:val="00511C2E"/>
    <w:rsid w:val="005120AB"/>
    <w:rsid w:val="0051237D"/>
    <w:rsid w:val="0051240B"/>
    <w:rsid w:val="005124C0"/>
    <w:rsid w:val="005124F4"/>
    <w:rsid w:val="0051265A"/>
    <w:rsid w:val="005127DE"/>
    <w:rsid w:val="005128DD"/>
    <w:rsid w:val="005129BB"/>
    <w:rsid w:val="00512ABF"/>
    <w:rsid w:val="00512B80"/>
    <w:rsid w:val="00512B9F"/>
    <w:rsid w:val="00512D5D"/>
    <w:rsid w:val="00513169"/>
    <w:rsid w:val="005131B0"/>
    <w:rsid w:val="00513B3A"/>
    <w:rsid w:val="00513DAE"/>
    <w:rsid w:val="005140C2"/>
    <w:rsid w:val="00514344"/>
    <w:rsid w:val="005144F7"/>
    <w:rsid w:val="00514642"/>
    <w:rsid w:val="005146DA"/>
    <w:rsid w:val="00514866"/>
    <w:rsid w:val="00514ABE"/>
    <w:rsid w:val="00514BBB"/>
    <w:rsid w:val="005150FE"/>
    <w:rsid w:val="005151D3"/>
    <w:rsid w:val="00515AB2"/>
    <w:rsid w:val="00515CB5"/>
    <w:rsid w:val="00515D3A"/>
    <w:rsid w:val="00515D82"/>
    <w:rsid w:val="00515E37"/>
    <w:rsid w:val="00515FF1"/>
    <w:rsid w:val="0051612C"/>
    <w:rsid w:val="0051664B"/>
    <w:rsid w:val="005167DB"/>
    <w:rsid w:val="005167E8"/>
    <w:rsid w:val="00516B26"/>
    <w:rsid w:val="00516CC1"/>
    <w:rsid w:val="00516DAF"/>
    <w:rsid w:val="00517683"/>
    <w:rsid w:val="00517803"/>
    <w:rsid w:val="005179EC"/>
    <w:rsid w:val="00517A6F"/>
    <w:rsid w:val="00517AAA"/>
    <w:rsid w:val="00517AE9"/>
    <w:rsid w:val="00517E69"/>
    <w:rsid w:val="0052076B"/>
    <w:rsid w:val="005207C6"/>
    <w:rsid w:val="005208B6"/>
    <w:rsid w:val="00520A7E"/>
    <w:rsid w:val="00520E50"/>
    <w:rsid w:val="00520E56"/>
    <w:rsid w:val="00520E7A"/>
    <w:rsid w:val="00520FEC"/>
    <w:rsid w:val="005210FE"/>
    <w:rsid w:val="00521335"/>
    <w:rsid w:val="005217AE"/>
    <w:rsid w:val="00521837"/>
    <w:rsid w:val="00521A11"/>
    <w:rsid w:val="00521B57"/>
    <w:rsid w:val="00521E44"/>
    <w:rsid w:val="00521F5F"/>
    <w:rsid w:val="0052205F"/>
    <w:rsid w:val="0052211A"/>
    <w:rsid w:val="005222EA"/>
    <w:rsid w:val="005222F0"/>
    <w:rsid w:val="005223F6"/>
    <w:rsid w:val="00522830"/>
    <w:rsid w:val="005228DB"/>
    <w:rsid w:val="00522A15"/>
    <w:rsid w:val="00522A23"/>
    <w:rsid w:val="00522EE6"/>
    <w:rsid w:val="0052306B"/>
    <w:rsid w:val="00523465"/>
    <w:rsid w:val="005234F2"/>
    <w:rsid w:val="0052356C"/>
    <w:rsid w:val="00523601"/>
    <w:rsid w:val="00523667"/>
    <w:rsid w:val="0052367A"/>
    <w:rsid w:val="00523971"/>
    <w:rsid w:val="00523979"/>
    <w:rsid w:val="00523B47"/>
    <w:rsid w:val="00523F8A"/>
    <w:rsid w:val="0052406A"/>
    <w:rsid w:val="00524218"/>
    <w:rsid w:val="005242B4"/>
    <w:rsid w:val="005244F7"/>
    <w:rsid w:val="00524692"/>
    <w:rsid w:val="005246D7"/>
    <w:rsid w:val="00524928"/>
    <w:rsid w:val="00524A43"/>
    <w:rsid w:val="00524D75"/>
    <w:rsid w:val="00524F17"/>
    <w:rsid w:val="005250C1"/>
    <w:rsid w:val="005250FE"/>
    <w:rsid w:val="005251A2"/>
    <w:rsid w:val="00525606"/>
    <w:rsid w:val="00525A52"/>
    <w:rsid w:val="00525B39"/>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056"/>
    <w:rsid w:val="00531295"/>
    <w:rsid w:val="005314C5"/>
    <w:rsid w:val="005318BE"/>
    <w:rsid w:val="00531B5A"/>
    <w:rsid w:val="005322D1"/>
    <w:rsid w:val="005324CE"/>
    <w:rsid w:val="0053251E"/>
    <w:rsid w:val="005327B6"/>
    <w:rsid w:val="005327FA"/>
    <w:rsid w:val="00532855"/>
    <w:rsid w:val="00532DF6"/>
    <w:rsid w:val="00532FC9"/>
    <w:rsid w:val="00532FE9"/>
    <w:rsid w:val="00532FF5"/>
    <w:rsid w:val="005331CE"/>
    <w:rsid w:val="005333BE"/>
    <w:rsid w:val="0053346F"/>
    <w:rsid w:val="005334D0"/>
    <w:rsid w:val="005336C9"/>
    <w:rsid w:val="005337CF"/>
    <w:rsid w:val="00533877"/>
    <w:rsid w:val="0053421B"/>
    <w:rsid w:val="005347D8"/>
    <w:rsid w:val="0053484F"/>
    <w:rsid w:val="00534C5F"/>
    <w:rsid w:val="00534D7C"/>
    <w:rsid w:val="00535095"/>
    <w:rsid w:val="0053509D"/>
    <w:rsid w:val="005354A0"/>
    <w:rsid w:val="005357F3"/>
    <w:rsid w:val="0053589D"/>
    <w:rsid w:val="00535E13"/>
    <w:rsid w:val="00535E89"/>
    <w:rsid w:val="00535EEA"/>
    <w:rsid w:val="00536119"/>
    <w:rsid w:val="00536162"/>
    <w:rsid w:val="0053650A"/>
    <w:rsid w:val="00536833"/>
    <w:rsid w:val="00536886"/>
    <w:rsid w:val="005369E7"/>
    <w:rsid w:val="00536B4B"/>
    <w:rsid w:val="00536D3E"/>
    <w:rsid w:val="00536ED8"/>
    <w:rsid w:val="00536FE1"/>
    <w:rsid w:val="005377FB"/>
    <w:rsid w:val="00537AB6"/>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CB8"/>
    <w:rsid w:val="00540E18"/>
    <w:rsid w:val="00541004"/>
    <w:rsid w:val="005410FF"/>
    <w:rsid w:val="005416C1"/>
    <w:rsid w:val="005417E6"/>
    <w:rsid w:val="005418C6"/>
    <w:rsid w:val="0054207E"/>
    <w:rsid w:val="00542112"/>
    <w:rsid w:val="0054243C"/>
    <w:rsid w:val="005424F6"/>
    <w:rsid w:val="00542508"/>
    <w:rsid w:val="00542531"/>
    <w:rsid w:val="0054257E"/>
    <w:rsid w:val="0054261A"/>
    <w:rsid w:val="0054280A"/>
    <w:rsid w:val="005429F0"/>
    <w:rsid w:val="00542AF7"/>
    <w:rsid w:val="00542BD7"/>
    <w:rsid w:val="00542FA9"/>
    <w:rsid w:val="00543144"/>
    <w:rsid w:val="0054320A"/>
    <w:rsid w:val="0054356B"/>
    <w:rsid w:val="005436C2"/>
    <w:rsid w:val="005438EB"/>
    <w:rsid w:val="00543B8C"/>
    <w:rsid w:val="00543F9B"/>
    <w:rsid w:val="00544264"/>
    <w:rsid w:val="005442EE"/>
    <w:rsid w:val="005446E0"/>
    <w:rsid w:val="00544791"/>
    <w:rsid w:val="005447DA"/>
    <w:rsid w:val="00544C59"/>
    <w:rsid w:val="00544D26"/>
    <w:rsid w:val="00544D70"/>
    <w:rsid w:val="00544DCA"/>
    <w:rsid w:val="00544F7A"/>
    <w:rsid w:val="005451F8"/>
    <w:rsid w:val="0054528F"/>
    <w:rsid w:val="005453F6"/>
    <w:rsid w:val="00545421"/>
    <w:rsid w:val="005455CE"/>
    <w:rsid w:val="00545605"/>
    <w:rsid w:val="00545855"/>
    <w:rsid w:val="005458C8"/>
    <w:rsid w:val="005459B7"/>
    <w:rsid w:val="00545D3E"/>
    <w:rsid w:val="00545D8E"/>
    <w:rsid w:val="00545E61"/>
    <w:rsid w:val="00545F13"/>
    <w:rsid w:val="00546298"/>
    <w:rsid w:val="00546330"/>
    <w:rsid w:val="00546510"/>
    <w:rsid w:val="0054660D"/>
    <w:rsid w:val="005466AD"/>
    <w:rsid w:val="005468B7"/>
    <w:rsid w:val="00546B00"/>
    <w:rsid w:val="00546BC4"/>
    <w:rsid w:val="00547191"/>
    <w:rsid w:val="005471F8"/>
    <w:rsid w:val="0054733E"/>
    <w:rsid w:val="00547731"/>
    <w:rsid w:val="005478CC"/>
    <w:rsid w:val="00547AAB"/>
    <w:rsid w:val="00547B0A"/>
    <w:rsid w:val="00547FBC"/>
    <w:rsid w:val="00550257"/>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28"/>
    <w:rsid w:val="005539C5"/>
    <w:rsid w:val="00553A31"/>
    <w:rsid w:val="00553AE1"/>
    <w:rsid w:val="00553BBD"/>
    <w:rsid w:val="00553DB5"/>
    <w:rsid w:val="005540AB"/>
    <w:rsid w:val="005541F1"/>
    <w:rsid w:val="005547E6"/>
    <w:rsid w:val="00554845"/>
    <w:rsid w:val="00554B68"/>
    <w:rsid w:val="00554C5E"/>
    <w:rsid w:val="00554F48"/>
    <w:rsid w:val="0055503E"/>
    <w:rsid w:val="0055522B"/>
    <w:rsid w:val="00555367"/>
    <w:rsid w:val="005553E1"/>
    <w:rsid w:val="005553E7"/>
    <w:rsid w:val="00555615"/>
    <w:rsid w:val="00555864"/>
    <w:rsid w:val="00555AEF"/>
    <w:rsid w:val="00555DA4"/>
    <w:rsid w:val="00555DB0"/>
    <w:rsid w:val="00555DBF"/>
    <w:rsid w:val="00555DCA"/>
    <w:rsid w:val="00555EBE"/>
    <w:rsid w:val="005560FA"/>
    <w:rsid w:val="00556110"/>
    <w:rsid w:val="005561C7"/>
    <w:rsid w:val="00556294"/>
    <w:rsid w:val="0055637B"/>
    <w:rsid w:val="00556420"/>
    <w:rsid w:val="00556750"/>
    <w:rsid w:val="00556AB2"/>
    <w:rsid w:val="00556ADB"/>
    <w:rsid w:val="00556B23"/>
    <w:rsid w:val="00556C34"/>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0F4"/>
    <w:rsid w:val="0056419B"/>
    <w:rsid w:val="0056448A"/>
    <w:rsid w:val="0056450D"/>
    <w:rsid w:val="00564818"/>
    <w:rsid w:val="0056484C"/>
    <w:rsid w:val="00564BF2"/>
    <w:rsid w:val="00564CCF"/>
    <w:rsid w:val="0056513B"/>
    <w:rsid w:val="005653EF"/>
    <w:rsid w:val="0056545A"/>
    <w:rsid w:val="0056569E"/>
    <w:rsid w:val="00565866"/>
    <w:rsid w:val="00565DE4"/>
    <w:rsid w:val="00565E81"/>
    <w:rsid w:val="00566058"/>
    <w:rsid w:val="0056640D"/>
    <w:rsid w:val="0056665D"/>
    <w:rsid w:val="0056670D"/>
    <w:rsid w:val="00566C7F"/>
    <w:rsid w:val="00566CD3"/>
    <w:rsid w:val="005671F5"/>
    <w:rsid w:val="005672A7"/>
    <w:rsid w:val="00567719"/>
    <w:rsid w:val="00567810"/>
    <w:rsid w:val="00567C4D"/>
    <w:rsid w:val="00567D7E"/>
    <w:rsid w:val="00567DB7"/>
    <w:rsid w:val="00567EF7"/>
    <w:rsid w:val="005700B8"/>
    <w:rsid w:val="00570341"/>
    <w:rsid w:val="00570586"/>
    <w:rsid w:val="00570AFD"/>
    <w:rsid w:val="0057104E"/>
    <w:rsid w:val="0057110E"/>
    <w:rsid w:val="0057116A"/>
    <w:rsid w:val="00571613"/>
    <w:rsid w:val="005716C1"/>
    <w:rsid w:val="005719CC"/>
    <w:rsid w:val="00571A0A"/>
    <w:rsid w:val="00571F60"/>
    <w:rsid w:val="0057217B"/>
    <w:rsid w:val="00572192"/>
    <w:rsid w:val="005725AA"/>
    <w:rsid w:val="00572669"/>
    <w:rsid w:val="00572B41"/>
    <w:rsid w:val="00572B8A"/>
    <w:rsid w:val="00572F7F"/>
    <w:rsid w:val="00572FC7"/>
    <w:rsid w:val="005733DB"/>
    <w:rsid w:val="00573546"/>
    <w:rsid w:val="0057369B"/>
    <w:rsid w:val="0057370C"/>
    <w:rsid w:val="0057387C"/>
    <w:rsid w:val="00573A02"/>
    <w:rsid w:val="00573B79"/>
    <w:rsid w:val="00573C07"/>
    <w:rsid w:val="0057462D"/>
    <w:rsid w:val="0057486A"/>
    <w:rsid w:val="00574B35"/>
    <w:rsid w:val="00574B90"/>
    <w:rsid w:val="00574C5C"/>
    <w:rsid w:val="005753D5"/>
    <w:rsid w:val="005754BC"/>
    <w:rsid w:val="00575565"/>
    <w:rsid w:val="00575C2E"/>
    <w:rsid w:val="00575ED0"/>
    <w:rsid w:val="005762E7"/>
    <w:rsid w:val="00576393"/>
    <w:rsid w:val="00576A03"/>
    <w:rsid w:val="00576E0A"/>
    <w:rsid w:val="00577683"/>
    <w:rsid w:val="0057770C"/>
    <w:rsid w:val="005777D8"/>
    <w:rsid w:val="0057789D"/>
    <w:rsid w:val="00577BF1"/>
    <w:rsid w:val="00577BF2"/>
    <w:rsid w:val="00577CC5"/>
    <w:rsid w:val="00577E69"/>
    <w:rsid w:val="00577F38"/>
    <w:rsid w:val="0058025A"/>
    <w:rsid w:val="0058034C"/>
    <w:rsid w:val="005806B0"/>
    <w:rsid w:val="00580A3A"/>
    <w:rsid w:val="00580A65"/>
    <w:rsid w:val="00580B06"/>
    <w:rsid w:val="00580CE5"/>
    <w:rsid w:val="00580D86"/>
    <w:rsid w:val="0058123B"/>
    <w:rsid w:val="005814E6"/>
    <w:rsid w:val="005815C0"/>
    <w:rsid w:val="00581610"/>
    <w:rsid w:val="0058165E"/>
    <w:rsid w:val="005818DD"/>
    <w:rsid w:val="00581D3B"/>
    <w:rsid w:val="00581F97"/>
    <w:rsid w:val="005820A9"/>
    <w:rsid w:val="005820FE"/>
    <w:rsid w:val="00582107"/>
    <w:rsid w:val="005822ED"/>
    <w:rsid w:val="005827A2"/>
    <w:rsid w:val="00582929"/>
    <w:rsid w:val="005829E3"/>
    <w:rsid w:val="00582E84"/>
    <w:rsid w:val="00582F7C"/>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95A"/>
    <w:rsid w:val="00584B4C"/>
    <w:rsid w:val="00584B8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76D"/>
    <w:rsid w:val="005908AB"/>
    <w:rsid w:val="00591486"/>
    <w:rsid w:val="00591519"/>
    <w:rsid w:val="00591707"/>
    <w:rsid w:val="0059180C"/>
    <w:rsid w:val="005919A6"/>
    <w:rsid w:val="005919C3"/>
    <w:rsid w:val="00591B05"/>
    <w:rsid w:val="00591D45"/>
    <w:rsid w:val="00591EC0"/>
    <w:rsid w:val="0059201D"/>
    <w:rsid w:val="005921A0"/>
    <w:rsid w:val="00592392"/>
    <w:rsid w:val="00592612"/>
    <w:rsid w:val="00592A2A"/>
    <w:rsid w:val="00592E6F"/>
    <w:rsid w:val="00592E9A"/>
    <w:rsid w:val="00593085"/>
    <w:rsid w:val="00593572"/>
    <w:rsid w:val="0059365B"/>
    <w:rsid w:val="00593697"/>
    <w:rsid w:val="005938F9"/>
    <w:rsid w:val="0059391C"/>
    <w:rsid w:val="005939D8"/>
    <w:rsid w:val="00593AF2"/>
    <w:rsid w:val="00593BB3"/>
    <w:rsid w:val="00593DAB"/>
    <w:rsid w:val="00593F10"/>
    <w:rsid w:val="00593FF4"/>
    <w:rsid w:val="005942D5"/>
    <w:rsid w:val="0059466A"/>
    <w:rsid w:val="0059467B"/>
    <w:rsid w:val="00594752"/>
    <w:rsid w:val="00594D51"/>
    <w:rsid w:val="00594EAC"/>
    <w:rsid w:val="005951EE"/>
    <w:rsid w:val="00595542"/>
    <w:rsid w:val="0059586F"/>
    <w:rsid w:val="00595A74"/>
    <w:rsid w:val="00595D5F"/>
    <w:rsid w:val="00595F68"/>
    <w:rsid w:val="00595FD3"/>
    <w:rsid w:val="0059610E"/>
    <w:rsid w:val="00596148"/>
    <w:rsid w:val="005961C9"/>
    <w:rsid w:val="005962CE"/>
    <w:rsid w:val="0059630F"/>
    <w:rsid w:val="00596390"/>
    <w:rsid w:val="00596430"/>
    <w:rsid w:val="00596658"/>
    <w:rsid w:val="005969B5"/>
    <w:rsid w:val="005969FD"/>
    <w:rsid w:val="00596ABE"/>
    <w:rsid w:val="00596D11"/>
    <w:rsid w:val="00597162"/>
    <w:rsid w:val="00597269"/>
    <w:rsid w:val="005974B8"/>
    <w:rsid w:val="00597509"/>
    <w:rsid w:val="00597709"/>
    <w:rsid w:val="005977D3"/>
    <w:rsid w:val="0059780C"/>
    <w:rsid w:val="00597AF8"/>
    <w:rsid w:val="00597E5D"/>
    <w:rsid w:val="00597ECD"/>
    <w:rsid w:val="005A004D"/>
    <w:rsid w:val="005A00CB"/>
    <w:rsid w:val="005A045E"/>
    <w:rsid w:val="005A05C7"/>
    <w:rsid w:val="005A05FA"/>
    <w:rsid w:val="005A0618"/>
    <w:rsid w:val="005A085B"/>
    <w:rsid w:val="005A0A5D"/>
    <w:rsid w:val="005A0B44"/>
    <w:rsid w:val="005A0D1D"/>
    <w:rsid w:val="005A10DF"/>
    <w:rsid w:val="005A10F6"/>
    <w:rsid w:val="005A1182"/>
    <w:rsid w:val="005A129A"/>
    <w:rsid w:val="005A13CB"/>
    <w:rsid w:val="005A147A"/>
    <w:rsid w:val="005A153F"/>
    <w:rsid w:val="005A15FD"/>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B38"/>
    <w:rsid w:val="005A3C41"/>
    <w:rsid w:val="005A3EA0"/>
    <w:rsid w:val="005A40E9"/>
    <w:rsid w:val="005A45FA"/>
    <w:rsid w:val="005A4F86"/>
    <w:rsid w:val="005A4FD3"/>
    <w:rsid w:val="005A5113"/>
    <w:rsid w:val="005A518B"/>
    <w:rsid w:val="005A5284"/>
    <w:rsid w:val="005A52E0"/>
    <w:rsid w:val="005A53E9"/>
    <w:rsid w:val="005A5467"/>
    <w:rsid w:val="005A554D"/>
    <w:rsid w:val="005A573E"/>
    <w:rsid w:val="005A5837"/>
    <w:rsid w:val="005A58BB"/>
    <w:rsid w:val="005A5A4C"/>
    <w:rsid w:val="005A5CD5"/>
    <w:rsid w:val="005A5F9B"/>
    <w:rsid w:val="005A612D"/>
    <w:rsid w:val="005A6358"/>
    <w:rsid w:val="005A6C35"/>
    <w:rsid w:val="005A6C62"/>
    <w:rsid w:val="005A6E60"/>
    <w:rsid w:val="005A7173"/>
    <w:rsid w:val="005A73CE"/>
    <w:rsid w:val="005A7C66"/>
    <w:rsid w:val="005B03E7"/>
    <w:rsid w:val="005B072A"/>
    <w:rsid w:val="005B0860"/>
    <w:rsid w:val="005B0879"/>
    <w:rsid w:val="005B0AF1"/>
    <w:rsid w:val="005B0D7B"/>
    <w:rsid w:val="005B192E"/>
    <w:rsid w:val="005B20B3"/>
    <w:rsid w:val="005B21B5"/>
    <w:rsid w:val="005B2775"/>
    <w:rsid w:val="005B2A37"/>
    <w:rsid w:val="005B2CD1"/>
    <w:rsid w:val="005B2DCE"/>
    <w:rsid w:val="005B3194"/>
    <w:rsid w:val="005B32B4"/>
    <w:rsid w:val="005B3367"/>
    <w:rsid w:val="005B354A"/>
    <w:rsid w:val="005B354D"/>
    <w:rsid w:val="005B379F"/>
    <w:rsid w:val="005B3889"/>
    <w:rsid w:val="005B3E98"/>
    <w:rsid w:val="005B4117"/>
    <w:rsid w:val="005B417D"/>
    <w:rsid w:val="005B4232"/>
    <w:rsid w:val="005B4270"/>
    <w:rsid w:val="005B43D2"/>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335"/>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B19"/>
    <w:rsid w:val="005C1CAE"/>
    <w:rsid w:val="005C1E31"/>
    <w:rsid w:val="005C21D0"/>
    <w:rsid w:val="005C2867"/>
    <w:rsid w:val="005C29C3"/>
    <w:rsid w:val="005C2AE7"/>
    <w:rsid w:val="005C2BB3"/>
    <w:rsid w:val="005C2DFD"/>
    <w:rsid w:val="005C3084"/>
    <w:rsid w:val="005C30D3"/>
    <w:rsid w:val="005C35D7"/>
    <w:rsid w:val="005C3A7D"/>
    <w:rsid w:val="005C3C57"/>
    <w:rsid w:val="005C3D9D"/>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24"/>
    <w:rsid w:val="005C647E"/>
    <w:rsid w:val="005C6579"/>
    <w:rsid w:val="005C6806"/>
    <w:rsid w:val="005C686F"/>
    <w:rsid w:val="005C69CB"/>
    <w:rsid w:val="005C6C25"/>
    <w:rsid w:val="005C6EA5"/>
    <w:rsid w:val="005C7156"/>
    <w:rsid w:val="005C7249"/>
    <w:rsid w:val="005C7667"/>
    <w:rsid w:val="005C7676"/>
    <w:rsid w:val="005C7721"/>
    <w:rsid w:val="005C77C4"/>
    <w:rsid w:val="005C7858"/>
    <w:rsid w:val="005C79D4"/>
    <w:rsid w:val="005C7BCE"/>
    <w:rsid w:val="005C7CFE"/>
    <w:rsid w:val="005D0052"/>
    <w:rsid w:val="005D0386"/>
    <w:rsid w:val="005D0466"/>
    <w:rsid w:val="005D04FD"/>
    <w:rsid w:val="005D0C2B"/>
    <w:rsid w:val="005D0FD0"/>
    <w:rsid w:val="005D10AD"/>
    <w:rsid w:val="005D1853"/>
    <w:rsid w:val="005D1A0F"/>
    <w:rsid w:val="005D1D68"/>
    <w:rsid w:val="005D1DF9"/>
    <w:rsid w:val="005D20C1"/>
    <w:rsid w:val="005D219D"/>
    <w:rsid w:val="005D21BE"/>
    <w:rsid w:val="005D22A7"/>
    <w:rsid w:val="005D248F"/>
    <w:rsid w:val="005D2609"/>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047"/>
    <w:rsid w:val="005D4398"/>
    <w:rsid w:val="005D4526"/>
    <w:rsid w:val="005D4722"/>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6A6"/>
    <w:rsid w:val="005D7740"/>
    <w:rsid w:val="005D789D"/>
    <w:rsid w:val="005D7959"/>
    <w:rsid w:val="005D7A61"/>
    <w:rsid w:val="005D7AB3"/>
    <w:rsid w:val="005D7C27"/>
    <w:rsid w:val="005D7C2F"/>
    <w:rsid w:val="005D7DAA"/>
    <w:rsid w:val="005D7F59"/>
    <w:rsid w:val="005E01A0"/>
    <w:rsid w:val="005E01E0"/>
    <w:rsid w:val="005E02F0"/>
    <w:rsid w:val="005E05A6"/>
    <w:rsid w:val="005E05BF"/>
    <w:rsid w:val="005E0718"/>
    <w:rsid w:val="005E0723"/>
    <w:rsid w:val="005E0B1E"/>
    <w:rsid w:val="005E0D0D"/>
    <w:rsid w:val="005E0F82"/>
    <w:rsid w:val="005E0F87"/>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077"/>
    <w:rsid w:val="005E46A7"/>
    <w:rsid w:val="005E46C2"/>
    <w:rsid w:val="005E49F2"/>
    <w:rsid w:val="005E4B96"/>
    <w:rsid w:val="005E4C17"/>
    <w:rsid w:val="005E4DD4"/>
    <w:rsid w:val="005E4DFA"/>
    <w:rsid w:val="005E4F0B"/>
    <w:rsid w:val="005E50AD"/>
    <w:rsid w:val="005E513F"/>
    <w:rsid w:val="005E530D"/>
    <w:rsid w:val="005E534E"/>
    <w:rsid w:val="005E5416"/>
    <w:rsid w:val="005E5425"/>
    <w:rsid w:val="005E5587"/>
    <w:rsid w:val="005E567D"/>
    <w:rsid w:val="005E56C7"/>
    <w:rsid w:val="005E56FD"/>
    <w:rsid w:val="005E57F5"/>
    <w:rsid w:val="005E58C3"/>
    <w:rsid w:val="005E597B"/>
    <w:rsid w:val="005E59BB"/>
    <w:rsid w:val="005E5A27"/>
    <w:rsid w:val="005E5D03"/>
    <w:rsid w:val="005E5E33"/>
    <w:rsid w:val="005E61CF"/>
    <w:rsid w:val="005E6421"/>
    <w:rsid w:val="005E6427"/>
    <w:rsid w:val="005E684F"/>
    <w:rsid w:val="005E68B1"/>
    <w:rsid w:val="005E6A46"/>
    <w:rsid w:val="005E6BCB"/>
    <w:rsid w:val="005E6C9F"/>
    <w:rsid w:val="005E702D"/>
    <w:rsid w:val="005E73C2"/>
    <w:rsid w:val="005E7558"/>
    <w:rsid w:val="005E7A2B"/>
    <w:rsid w:val="005E7A79"/>
    <w:rsid w:val="005E7A84"/>
    <w:rsid w:val="005E7BD4"/>
    <w:rsid w:val="005E7E5C"/>
    <w:rsid w:val="005F0059"/>
    <w:rsid w:val="005F038D"/>
    <w:rsid w:val="005F03E6"/>
    <w:rsid w:val="005F06B3"/>
    <w:rsid w:val="005F06D3"/>
    <w:rsid w:val="005F0985"/>
    <w:rsid w:val="005F0AFE"/>
    <w:rsid w:val="005F0D56"/>
    <w:rsid w:val="005F0E17"/>
    <w:rsid w:val="005F0F5C"/>
    <w:rsid w:val="005F10D6"/>
    <w:rsid w:val="005F10E3"/>
    <w:rsid w:val="005F12FE"/>
    <w:rsid w:val="005F14D1"/>
    <w:rsid w:val="005F15A5"/>
    <w:rsid w:val="005F17BA"/>
    <w:rsid w:val="005F1972"/>
    <w:rsid w:val="005F1B36"/>
    <w:rsid w:val="005F1D41"/>
    <w:rsid w:val="005F1E68"/>
    <w:rsid w:val="005F1EEA"/>
    <w:rsid w:val="005F20B7"/>
    <w:rsid w:val="005F22BC"/>
    <w:rsid w:val="005F2313"/>
    <w:rsid w:val="005F2549"/>
    <w:rsid w:val="005F27F5"/>
    <w:rsid w:val="005F2818"/>
    <w:rsid w:val="005F2A90"/>
    <w:rsid w:val="005F2A9D"/>
    <w:rsid w:val="005F2EDA"/>
    <w:rsid w:val="005F30B5"/>
    <w:rsid w:val="005F3326"/>
    <w:rsid w:val="005F3351"/>
    <w:rsid w:val="005F3440"/>
    <w:rsid w:val="005F351E"/>
    <w:rsid w:val="005F35D9"/>
    <w:rsid w:val="005F3692"/>
    <w:rsid w:val="005F3CB3"/>
    <w:rsid w:val="005F3F67"/>
    <w:rsid w:val="005F3F7D"/>
    <w:rsid w:val="005F4045"/>
    <w:rsid w:val="005F4549"/>
    <w:rsid w:val="005F4583"/>
    <w:rsid w:val="005F46D1"/>
    <w:rsid w:val="005F4804"/>
    <w:rsid w:val="005F4933"/>
    <w:rsid w:val="005F4959"/>
    <w:rsid w:val="005F4D72"/>
    <w:rsid w:val="005F50CA"/>
    <w:rsid w:val="005F5101"/>
    <w:rsid w:val="005F5221"/>
    <w:rsid w:val="005F53A2"/>
    <w:rsid w:val="005F56E0"/>
    <w:rsid w:val="005F5A1D"/>
    <w:rsid w:val="005F5A85"/>
    <w:rsid w:val="005F5DBD"/>
    <w:rsid w:val="005F5E71"/>
    <w:rsid w:val="005F620A"/>
    <w:rsid w:val="005F6416"/>
    <w:rsid w:val="005F655A"/>
    <w:rsid w:val="005F656E"/>
    <w:rsid w:val="005F70FB"/>
    <w:rsid w:val="005F7234"/>
    <w:rsid w:val="005F73A1"/>
    <w:rsid w:val="005F7468"/>
    <w:rsid w:val="005F74AC"/>
    <w:rsid w:val="005F7566"/>
    <w:rsid w:val="005F767D"/>
    <w:rsid w:val="005F76A4"/>
    <w:rsid w:val="005F779F"/>
    <w:rsid w:val="005F79BE"/>
    <w:rsid w:val="005F7A21"/>
    <w:rsid w:val="005F7CA8"/>
    <w:rsid w:val="00600072"/>
    <w:rsid w:val="006002AC"/>
    <w:rsid w:val="006003EA"/>
    <w:rsid w:val="0060086F"/>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A5F"/>
    <w:rsid w:val="00602BE9"/>
    <w:rsid w:val="00603065"/>
    <w:rsid w:val="006032FB"/>
    <w:rsid w:val="0060337C"/>
    <w:rsid w:val="0060339C"/>
    <w:rsid w:val="00603617"/>
    <w:rsid w:val="00603756"/>
    <w:rsid w:val="00603AD7"/>
    <w:rsid w:val="00603D2B"/>
    <w:rsid w:val="00603DBD"/>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1D"/>
    <w:rsid w:val="006062DD"/>
    <w:rsid w:val="00606363"/>
    <w:rsid w:val="00606513"/>
    <w:rsid w:val="006065A4"/>
    <w:rsid w:val="0060662F"/>
    <w:rsid w:val="00606714"/>
    <w:rsid w:val="006070AE"/>
    <w:rsid w:val="006073C0"/>
    <w:rsid w:val="00607638"/>
    <w:rsid w:val="006076FC"/>
    <w:rsid w:val="00607901"/>
    <w:rsid w:val="006102C5"/>
    <w:rsid w:val="0061043C"/>
    <w:rsid w:val="00610473"/>
    <w:rsid w:val="006104A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2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9A6"/>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764"/>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6BA"/>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081"/>
    <w:rsid w:val="0062619F"/>
    <w:rsid w:val="0062624E"/>
    <w:rsid w:val="00626274"/>
    <w:rsid w:val="00626564"/>
    <w:rsid w:val="00626661"/>
    <w:rsid w:val="0062676E"/>
    <w:rsid w:val="006267EB"/>
    <w:rsid w:val="00626A13"/>
    <w:rsid w:val="00626C53"/>
    <w:rsid w:val="00626CC4"/>
    <w:rsid w:val="00626D59"/>
    <w:rsid w:val="00626F45"/>
    <w:rsid w:val="006270E7"/>
    <w:rsid w:val="0062725D"/>
    <w:rsid w:val="006273BD"/>
    <w:rsid w:val="0062782E"/>
    <w:rsid w:val="00627960"/>
    <w:rsid w:val="00627A35"/>
    <w:rsid w:val="00627B25"/>
    <w:rsid w:val="00627F24"/>
    <w:rsid w:val="00630389"/>
    <w:rsid w:val="0063051C"/>
    <w:rsid w:val="006307AE"/>
    <w:rsid w:val="0063088E"/>
    <w:rsid w:val="006308F9"/>
    <w:rsid w:val="00630A0A"/>
    <w:rsid w:val="00630B78"/>
    <w:rsid w:val="00630C1F"/>
    <w:rsid w:val="00630FA7"/>
    <w:rsid w:val="00631063"/>
    <w:rsid w:val="00631083"/>
    <w:rsid w:val="006311F7"/>
    <w:rsid w:val="006312FE"/>
    <w:rsid w:val="006317D3"/>
    <w:rsid w:val="0063190E"/>
    <w:rsid w:val="00631937"/>
    <w:rsid w:val="00631C9B"/>
    <w:rsid w:val="00631F6C"/>
    <w:rsid w:val="00632093"/>
    <w:rsid w:val="006321DD"/>
    <w:rsid w:val="0063231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E61"/>
    <w:rsid w:val="00633EB3"/>
    <w:rsid w:val="00634367"/>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2A1"/>
    <w:rsid w:val="00637312"/>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8FC"/>
    <w:rsid w:val="00641A74"/>
    <w:rsid w:val="00641A77"/>
    <w:rsid w:val="00641AC2"/>
    <w:rsid w:val="00641AFB"/>
    <w:rsid w:val="00641C15"/>
    <w:rsid w:val="00641D46"/>
    <w:rsid w:val="0064204D"/>
    <w:rsid w:val="0064231F"/>
    <w:rsid w:val="00642525"/>
    <w:rsid w:val="0064296E"/>
    <w:rsid w:val="00642AF7"/>
    <w:rsid w:val="00642B36"/>
    <w:rsid w:val="00642CD0"/>
    <w:rsid w:val="00642EF5"/>
    <w:rsid w:val="00642F49"/>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4FF1"/>
    <w:rsid w:val="006453D5"/>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2AC"/>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0D7"/>
    <w:rsid w:val="006628A8"/>
    <w:rsid w:val="00662900"/>
    <w:rsid w:val="00662A7C"/>
    <w:rsid w:val="00663237"/>
    <w:rsid w:val="006632F0"/>
    <w:rsid w:val="00663597"/>
    <w:rsid w:val="00663606"/>
    <w:rsid w:val="0066363C"/>
    <w:rsid w:val="00663B6D"/>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CC"/>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C61"/>
    <w:rsid w:val="00671069"/>
    <w:rsid w:val="006713F8"/>
    <w:rsid w:val="00671774"/>
    <w:rsid w:val="006717A5"/>
    <w:rsid w:val="00671A47"/>
    <w:rsid w:val="00671A49"/>
    <w:rsid w:val="00671A4A"/>
    <w:rsid w:val="00671B73"/>
    <w:rsid w:val="00671D0F"/>
    <w:rsid w:val="00671D15"/>
    <w:rsid w:val="006722CC"/>
    <w:rsid w:val="006722D8"/>
    <w:rsid w:val="0067240C"/>
    <w:rsid w:val="00672444"/>
    <w:rsid w:val="006724D8"/>
    <w:rsid w:val="006726EE"/>
    <w:rsid w:val="006728DD"/>
    <w:rsid w:val="00672A85"/>
    <w:rsid w:val="00672E64"/>
    <w:rsid w:val="00672F0E"/>
    <w:rsid w:val="00673193"/>
    <w:rsid w:val="006731A0"/>
    <w:rsid w:val="00673582"/>
    <w:rsid w:val="006737A5"/>
    <w:rsid w:val="00673A11"/>
    <w:rsid w:val="00673FF1"/>
    <w:rsid w:val="006744D9"/>
    <w:rsid w:val="00674C85"/>
    <w:rsid w:val="00674DBA"/>
    <w:rsid w:val="00674E52"/>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4F"/>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D09"/>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562"/>
    <w:rsid w:val="00683713"/>
    <w:rsid w:val="00683AC2"/>
    <w:rsid w:val="00683AFE"/>
    <w:rsid w:val="00683F7E"/>
    <w:rsid w:val="006843AF"/>
    <w:rsid w:val="00684669"/>
    <w:rsid w:val="00684731"/>
    <w:rsid w:val="00684860"/>
    <w:rsid w:val="00684CED"/>
    <w:rsid w:val="00685270"/>
    <w:rsid w:val="006853CF"/>
    <w:rsid w:val="00685400"/>
    <w:rsid w:val="006854BB"/>
    <w:rsid w:val="00685537"/>
    <w:rsid w:val="00685AB6"/>
    <w:rsid w:val="00686273"/>
    <w:rsid w:val="00686460"/>
    <w:rsid w:val="006866C0"/>
    <w:rsid w:val="006866EF"/>
    <w:rsid w:val="00686E5B"/>
    <w:rsid w:val="00686E9E"/>
    <w:rsid w:val="00687024"/>
    <w:rsid w:val="0068705D"/>
    <w:rsid w:val="006870D0"/>
    <w:rsid w:val="0068735B"/>
    <w:rsid w:val="006875D5"/>
    <w:rsid w:val="006876E1"/>
    <w:rsid w:val="0068787F"/>
    <w:rsid w:val="00687A66"/>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8"/>
    <w:rsid w:val="00691AEC"/>
    <w:rsid w:val="00691D31"/>
    <w:rsid w:val="006923B0"/>
    <w:rsid w:val="006924C8"/>
    <w:rsid w:val="0069257A"/>
    <w:rsid w:val="006925B3"/>
    <w:rsid w:val="00692967"/>
    <w:rsid w:val="00692A4D"/>
    <w:rsid w:val="00692B53"/>
    <w:rsid w:val="00692E62"/>
    <w:rsid w:val="00693165"/>
    <w:rsid w:val="00693469"/>
    <w:rsid w:val="006935B1"/>
    <w:rsid w:val="006937D5"/>
    <w:rsid w:val="006939FD"/>
    <w:rsid w:val="00693A4B"/>
    <w:rsid w:val="00693DE0"/>
    <w:rsid w:val="00693E97"/>
    <w:rsid w:val="00693EC1"/>
    <w:rsid w:val="00693F7B"/>
    <w:rsid w:val="00694173"/>
    <w:rsid w:val="00694293"/>
    <w:rsid w:val="00694358"/>
    <w:rsid w:val="00694684"/>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6DE6"/>
    <w:rsid w:val="00696E3E"/>
    <w:rsid w:val="006970D6"/>
    <w:rsid w:val="00697217"/>
    <w:rsid w:val="00697273"/>
    <w:rsid w:val="006972CA"/>
    <w:rsid w:val="006974E6"/>
    <w:rsid w:val="006974FB"/>
    <w:rsid w:val="0069751D"/>
    <w:rsid w:val="00697786"/>
    <w:rsid w:val="0069787D"/>
    <w:rsid w:val="00697953"/>
    <w:rsid w:val="006979FD"/>
    <w:rsid w:val="00697A58"/>
    <w:rsid w:val="00697BB9"/>
    <w:rsid w:val="00697D74"/>
    <w:rsid w:val="00697DD9"/>
    <w:rsid w:val="006A0187"/>
    <w:rsid w:val="006A0382"/>
    <w:rsid w:val="006A05F6"/>
    <w:rsid w:val="006A0829"/>
    <w:rsid w:val="006A0860"/>
    <w:rsid w:val="006A0CB9"/>
    <w:rsid w:val="006A0FC3"/>
    <w:rsid w:val="006A10F5"/>
    <w:rsid w:val="006A111F"/>
    <w:rsid w:val="006A116F"/>
    <w:rsid w:val="006A12DE"/>
    <w:rsid w:val="006A1679"/>
    <w:rsid w:val="006A194F"/>
    <w:rsid w:val="006A1D7C"/>
    <w:rsid w:val="006A1DC3"/>
    <w:rsid w:val="006A1FA7"/>
    <w:rsid w:val="006A207B"/>
    <w:rsid w:val="006A20BD"/>
    <w:rsid w:val="006A21C0"/>
    <w:rsid w:val="006A2474"/>
    <w:rsid w:val="006A2588"/>
    <w:rsid w:val="006A26A1"/>
    <w:rsid w:val="006A2708"/>
    <w:rsid w:val="006A2793"/>
    <w:rsid w:val="006A28BE"/>
    <w:rsid w:val="006A2A97"/>
    <w:rsid w:val="006A2E0D"/>
    <w:rsid w:val="006A2EDB"/>
    <w:rsid w:val="006A2F1A"/>
    <w:rsid w:val="006A33D1"/>
    <w:rsid w:val="006A3573"/>
    <w:rsid w:val="006A37B1"/>
    <w:rsid w:val="006A37EB"/>
    <w:rsid w:val="006A380E"/>
    <w:rsid w:val="006A392E"/>
    <w:rsid w:val="006A3ED6"/>
    <w:rsid w:val="006A4696"/>
    <w:rsid w:val="006A48E3"/>
    <w:rsid w:val="006A4B12"/>
    <w:rsid w:val="006A4C02"/>
    <w:rsid w:val="006A4DAA"/>
    <w:rsid w:val="006A4FF4"/>
    <w:rsid w:val="006A5235"/>
    <w:rsid w:val="006A5467"/>
    <w:rsid w:val="006A549A"/>
    <w:rsid w:val="006A571A"/>
    <w:rsid w:val="006A5D49"/>
    <w:rsid w:val="006A64C8"/>
    <w:rsid w:val="006A64F9"/>
    <w:rsid w:val="006A689B"/>
    <w:rsid w:val="006A69F8"/>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3AB"/>
    <w:rsid w:val="006B15F2"/>
    <w:rsid w:val="006B18B3"/>
    <w:rsid w:val="006B19ED"/>
    <w:rsid w:val="006B1C59"/>
    <w:rsid w:val="006B1F77"/>
    <w:rsid w:val="006B2692"/>
    <w:rsid w:val="006B292A"/>
    <w:rsid w:val="006B29C7"/>
    <w:rsid w:val="006B2AD2"/>
    <w:rsid w:val="006B2F0D"/>
    <w:rsid w:val="006B3463"/>
    <w:rsid w:val="006B3658"/>
    <w:rsid w:val="006B36D3"/>
    <w:rsid w:val="006B3A08"/>
    <w:rsid w:val="006B3CCF"/>
    <w:rsid w:val="006B3E16"/>
    <w:rsid w:val="006B411C"/>
    <w:rsid w:val="006B4286"/>
    <w:rsid w:val="006B4331"/>
    <w:rsid w:val="006B470D"/>
    <w:rsid w:val="006B49F6"/>
    <w:rsid w:val="006B49FE"/>
    <w:rsid w:val="006B4A82"/>
    <w:rsid w:val="006B5443"/>
    <w:rsid w:val="006B54B5"/>
    <w:rsid w:val="006B560D"/>
    <w:rsid w:val="006B568C"/>
    <w:rsid w:val="006B56B5"/>
    <w:rsid w:val="006B5806"/>
    <w:rsid w:val="006B59E2"/>
    <w:rsid w:val="006B5A74"/>
    <w:rsid w:val="006B5AFA"/>
    <w:rsid w:val="006B5B15"/>
    <w:rsid w:val="006B5C12"/>
    <w:rsid w:val="006B5DD2"/>
    <w:rsid w:val="006B5E4A"/>
    <w:rsid w:val="006B5FD8"/>
    <w:rsid w:val="006B657E"/>
    <w:rsid w:val="006B65DB"/>
    <w:rsid w:val="006B6699"/>
    <w:rsid w:val="006B66E5"/>
    <w:rsid w:val="006B67E6"/>
    <w:rsid w:val="006B6B42"/>
    <w:rsid w:val="006B6DAA"/>
    <w:rsid w:val="006B700B"/>
    <w:rsid w:val="006B700E"/>
    <w:rsid w:val="006B7132"/>
    <w:rsid w:val="006B7163"/>
    <w:rsid w:val="006B763A"/>
    <w:rsid w:val="006B76B5"/>
    <w:rsid w:val="006B77EA"/>
    <w:rsid w:val="006B77EF"/>
    <w:rsid w:val="006B79C5"/>
    <w:rsid w:val="006B7B64"/>
    <w:rsid w:val="006B7D70"/>
    <w:rsid w:val="006C00BC"/>
    <w:rsid w:val="006C01F3"/>
    <w:rsid w:val="006C0349"/>
    <w:rsid w:val="006C054C"/>
    <w:rsid w:val="006C0666"/>
    <w:rsid w:val="006C084A"/>
    <w:rsid w:val="006C0A29"/>
    <w:rsid w:val="006C0A93"/>
    <w:rsid w:val="006C0CAC"/>
    <w:rsid w:val="006C0FCB"/>
    <w:rsid w:val="006C1574"/>
    <w:rsid w:val="006C1766"/>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314"/>
    <w:rsid w:val="006C34FF"/>
    <w:rsid w:val="006C3567"/>
    <w:rsid w:val="006C3671"/>
    <w:rsid w:val="006C3870"/>
    <w:rsid w:val="006C3BAB"/>
    <w:rsid w:val="006C3BD7"/>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B58"/>
    <w:rsid w:val="006C5B5C"/>
    <w:rsid w:val="006C5C1F"/>
    <w:rsid w:val="006C5F21"/>
    <w:rsid w:val="006C6300"/>
    <w:rsid w:val="006C666D"/>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77E"/>
    <w:rsid w:val="006D2840"/>
    <w:rsid w:val="006D29E7"/>
    <w:rsid w:val="006D30EF"/>
    <w:rsid w:val="006D3255"/>
    <w:rsid w:val="006D32FB"/>
    <w:rsid w:val="006D342F"/>
    <w:rsid w:val="006D3560"/>
    <w:rsid w:val="006D36A5"/>
    <w:rsid w:val="006D36F8"/>
    <w:rsid w:val="006D37A3"/>
    <w:rsid w:val="006D385D"/>
    <w:rsid w:val="006D3970"/>
    <w:rsid w:val="006D39E1"/>
    <w:rsid w:val="006D3CF0"/>
    <w:rsid w:val="006D3D0F"/>
    <w:rsid w:val="006D3F57"/>
    <w:rsid w:val="006D4032"/>
    <w:rsid w:val="006D427C"/>
    <w:rsid w:val="006D4469"/>
    <w:rsid w:val="006D4715"/>
    <w:rsid w:val="006D4726"/>
    <w:rsid w:val="006D4736"/>
    <w:rsid w:val="006D4813"/>
    <w:rsid w:val="006D48E2"/>
    <w:rsid w:val="006D4A70"/>
    <w:rsid w:val="006D4E84"/>
    <w:rsid w:val="006D50C3"/>
    <w:rsid w:val="006D5141"/>
    <w:rsid w:val="006D51F4"/>
    <w:rsid w:val="006D5362"/>
    <w:rsid w:val="006D5612"/>
    <w:rsid w:val="006D573B"/>
    <w:rsid w:val="006D5BAA"/>
    <w:rsid w:val="006D63DD"/>
    <w:rsid w:val="006D6427"/>
    <w:rsid w:val="006D663F"/>
    <w:rsid w:val="006D684C"/>
    <w:rsid w:val="006D6A8A"/>
    <w:rsid w:val="006D6DC1"/>
    <w:rsid w:val="006D6DF9"/>
    <w:rsid w:val="006D6FD8"/>
    <w:rsid w:val="006D701D"/>
    <w:rsid w:val="006D7134"/>
    <w:rsid w:val="006D739C"/>
    <w:rsid w:val="006D7740"/>
    <w:rsid w:val="006D7A37"/>
    <w:rsid w:val="006D7C71"/>
    <w:rsid w:val="006D7D98"/>
    <w:rsid w:val="006D7EAD"/>
    <w:rsid w:val="006E006D"/>
    <w:rsid w:val="006E0370"/>
    <w:rsid w:val="006E03B3"/>
    <w:rsid w:val="006E04FE"/>
    <w:rsid w:val="006E0E9E"/>
    <w:rsid w:val="006E10A4"/>
    <w:rsid w:val="006E1350"/>
    <w:rsid w:val="006E1751"/>
    <w:rsid w:val="006E198F"/>
    <w:rsid w:val="006E1B28"/>
    <w:rsid w:val="006E1C30"/>
    <w:rsid w:val="006E1D6C"/>
    <w:rsid w:val="006E1E83"/>
    <w:rsid w:val="006E224E"/>
    <w:rsid w:val="006E2363"/>
    <w:rsid w:val="006E249F"/>
    <w:rsid w:val="006E24B4"/>
    <w:rsid w:val="006E2795"/>
    <w:rsid w:val="006E2B0D"/>
    <w:rsid w:val="006E2C99"/>
    <w:rsid w:val="006E2DFC"/>
    <w:rsid w:val="006E2E6B"/>
    <w:rsid w:val="006E2FEA"/>
    <w:rsid w:val="006E3165"/>
    <w:rsid w:val="006E32E1"/>
    <w:rsid w:val="006E3617"/>
    <w:rsid w:val="006E367B"/>
    <w:rsid w:val="006E36FB"/>
    <w:rsid w:val="006E3744"/>
    <w:rsid w:val="006E37D5"/>
    <w:rsid w:val="006E37E0"/>
    <w:rsid w:val="006E380C"/>
    <w:rsid w:val="006E3D97"/>
    <w:rsid w:val="006E40DB"/>
    <w:rsid w:val="006E4309"/>
    <w:rsid w:val="006E4356"/>
    <w:rsid w:val="006E46D0"/>
    <w:rsid w:val="006E4840"/>
    <w:rsid w:val="006E4978"/>
    <w:rsid w:val="006E4999"/>
    <w:rsid w:val="006E4AA7"/>
    <w:rsid w:val="006E4E8D"/>
    <w:rsid w:val="006E52D0"/>
    <w:rsid w:val="006E594D"/>
    <w:rsid w:val="006E5E9C"/>
    <w:rsid w:val="006E5F24"/>
    <w:rsid w:val="006E5F36"/>
    <w:rsid w:val="006E639B"/>
    <w:rsid w:val="006E63E9"/>
    <w:rsid w:val="006E6496"/>
    <w:rsid w:val="006E65C9"/>
    <w:rsid w:val="006E688B"/>
    <w:rsid w:val="006E6A39"/>
    <w:rsid w:val="006E6AAF"/>
    <w:rsid w:val="006E6D17"/>
    <w:rsid w:val="006E6F51"/>
    <w:rsid w:val="006E7139"/>
    <w:rsid w:val="006E737F"/>
    <w:rsid w:val="006E74F8"/>
    <w:rsid w:val="006E778F"/>
    <w:rsid w:val="006E7859"/>
    <w:rsid w:val="006E78B0"/>
    <w:rsid w:val="006E79B5"/>
    <w:rsid w:val="006E7A5F"/>
    <w:rsid w:val="006E7AEC"/>
    <w:rsid w:val="006F0016"/>
    <w:rsid w:val="006F0366"/>
    <w:rsid w:val="006F043E"/>
    <w:rsid w:val="006F05A6"/>
    <w:rsid w:val="006F0ACE"/>
    <w:rsid w:val="006F0B99"/>
    <w:rsid w:val="006F0E12"/>
    <w:rsid w:val="006F112D"/>
    <w:rsid w:val="006F1462"/>
    <w:rsid w:val="006F1525"/>
    <w:rsid w:val="006F1535"/>
    <w:rsid w:val="006F1573"/>
    <w:rsid w:val="006F15CA"/>
    <w:rsid w:val="006F18C9"/>
    <w:rsid w:val="006F1B26"/>
    <w:rsid w:val="006F1C36"/>
    <w:rsid w:val="006F20A1"/>
    <w:rsid w:val="006F22C2"/>
    <w:rsid w:val="006F23CB"/>
    <w:rsid w:val="006F25EF"/>
    <w:rsid w:val="006F2865"/>
    <w:rsid w:val="006F28D1"/>
    <w:rsid w:val="006F2917"/>
    <w:rsid w:val="006F2AF9"/>
    <w:rsid w:val="006F2B51"/>
    <w:rsid w:val="006F2C44"/>
    <w:rsid w:val="006F2C94"/>
    <w:rsid w:val="006F31DD"/>
    <w:rsid w:val="006F3228"/>
    <w:rsid w:val="006F3255"/>
    <w:rsid w:val="006F33B2"/>
    <w:rsid w:val="006F3AB6"/>
    <w:rsid w:val="006F3DD0"/>
    <w:rsid w:val="006F3F09"/>
    <w:rsid w:val="006F400A"/>
    <w:rsid w:val="006F43B5"/>
    <w:rsid w:val="006F450F"/>
    <w:rsid w:val="006F4641"/>
    <w:rsid w:val="006F4742"/>
    <w:rsid w:val="006F48E8"/>
    <w:rsid w:val="006F490C"/>
    <w:rsid w:val="006F4AA6"/>
    <w:rsid w:val="006F4DBC"/>
    <w:rsid w:val="006F4EFC"/>
    <w:rsid w:val="006F4F21"/>
    <w:rsid w:val="006F52D8"/>
    <w:rsid w:val="006F55ED"/>
    <w:rsid w:val="006F571F"/>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36C"/>
    <w:rsid w:val="007006F5"/>
    <w:rsid w:val="00700830"/>
    <w:rsid w:val="0070095B"/>
    <w:rsid w:val="007009FF"/>
    <w:rsid w:val="00700CD6"/>
    <w:rsid w:val="00700FDF"/>
    <w:rsid w:val="00701157"/>
    <w:rsid w:val="0070126A"/>
    <w:rsid w:val="0070138B"/>
    <w:rsid w:val="007014DA"/>
    <w:rsid w:val="00701837"/>
    <w:rsid w:val="0070193D"/>
    <w:rsid w:val="00701D8A"/>
    <w:rsid w:val="00701DA0"/>
    <w:rsid w:val="00701E87"/>
    <w:rsid w:val="007020A4"/>
    <w:rsid w:val="007020EA"/>
    <w:rsid w:val="007021B5"/>
    <w:rsid w:val="007021DC"/>
    <w:rsid w:val="007028D1"/>
    <w:rsid w:val="00702C5E"/>
    <w:rsid w:val="00702C97"/>
    <w:rsid w:val="00703086"/>
    <w:rsid w:val="007032A1"/>
    <w:rsid w:val="0070345F"/>
    <w:rsid w:val="00703522"/>
    <w:rsid w:val="007035EE"/>
    <w:rsid w:val="0070366D"/>
    <w:rsid w:val="00703978"/>
    <w:rsid w:val="00703B69"/>
    <w:rsid w:val="00703C76"/>
    <w:rsid w:val="00703D0C"/>
    <w:rsid w:val="00703F15"/>
    <w:rsid w:val="007040A6"/>
    <w:rsid w:val="00704120"/>
    <w:rsid w:val="007041ED"/>
    <w:rsid w:val="0070442C"/>
    <w:rsid w:val="007044BD"/>
    <w:rsid w:val="00704757"/>
    <w:rsid w:val="007047D6"/>
    <w:rsid w:val="0070482E"/>
    <w:rsid w:val="007048BF"/>
    <w:rsid w:val="007048E2"/>
    <w:rsid w:val="00704C1F"/>
    <w:rsid w:val="00704C7F"/>
    <w:rsid w:val="00705161"/>
    <w:rsid w:val="0070541F"/>
    <w:rsid w:val="00705C39"/>
    <w:rsid w:val="00705C3E"/>
    <w:rsid w:val="00705C9E"/>
    <w:rsid w:val="00705EB8"/>
    <w:rsid w:val="00706044"/>
    <w:rsid w:val="00706076"/>
    <w:rsid w:val="007060E6"/>
    <w:rsid w:val="00706435"/>
    <w:rsid w:val="00706740"/>
    <w:rsid w:val="007068DD"/>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B5D"/>
    <w:rsid w:val="00710F72"/>
    <w:rsid w:val="0071157E"/>
    <w:rsid w:val="007116BE"/>
    <w:rsid w:val="00711EFE"/>
    <w:rsid w:val="00711F11"/>
    <w:rsid w:val="00712295"/>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977"/>
    <w:rsid w:val="00714FE9"/>
    <w:rsid w:val="007156FE"/>
    <w:rsid w:val="007157A5"/>
    <w:rsid w:val="007158A3"/>
    <w:rsid w:val="00715912"/>
    <w:rsid w:val="00715D17"/>
    <w:rsid w:val="00715D7D"/>
    <w:rsid w:val="00715F4E"/>
    <w:rsid w:val="00716001"/>
    <w:rsid w:val="00716166"/>
    <w:rsid w:val="00716245"/>
    <w:rsid w:val="0071628D"/>
    <w:rsid w:val="007164BE"/>
    <w:rsid w:val="00716550"/>
    <w:rsid w:val="00716C64"/>
    <w:rsid w:val="00716D51"/>
    <w:rsid w:val="00716DF0"/>
    <w:rsid w:val="00716E18"/>
    <w:rsid w:val="00716F6C"/>
    <w:rsid w:val="0071721E"/>
    <w:rsid w:val="00717450"/>
    <w:rsid w:val="007177F9"/>
    <w:rsid w:val="00717CA9"/>
    <w:rsid w:val="00717F33"/>
    <w:rsid w:val="00717F9A"/>
    <w:rsid w:val="007201D2"/>
    <w:rsid w:val="0072044C"/>
    <w:rsid w:val="007206C6"/>
    <w:rsid w:val="00720C43"/>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69F"/>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6E3A"/>
    <w:rsid w:val="00727039"/>
    <w:rsid w:val="00727071"/>
    <w:rsid w:val="00727242"/>
    <w:rsid w:val="00727470"/>
    <w:rsid w:val="00727661"/>
    <w:rsid w:val="007277BB"/>
    <w:rsid w:val="00727BF7"/>
    <w:rsid w:val="00727D25"/>
    <w:rsid w:val="00727D65"/>
    <w:rsid w:val="00727E45"/>
    <w:rsid w:val="00727E46"/>
    <w:rsid w:val="00730212"/>
    <w:rsid w:val="007302F1"/>
    <w:rsid w:val="007305C3"/>
    <w:rsid w:val="00730600"/>
    <w:rsid w:val="00730650"/>
    <w:rsid w:val="007307A3"/>
    <w:rsid w:val="00730974"/>
    <w:rsid w:val="00730ACD"/>
    <w:rsid w:val="00730ADC"/>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A3E"/>
    <w:rsid w:val="00735B9A"/>
    <w:rsid w:val="00735DA3"/>
    <w:rsid w:val="00735FE7"/>
    <w:rsid w:val="007360C7"/>
    <w:rsid w:val="00736352"/>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06F"/>
    <w:rsid w:val="00742191"/>
    <w:rsid w:val="00742210"/>
    <w:rsid w:val="00742472"/>
    <w:rsid w:val="0074249E"/>
    <w:rsid w:val="0074272E"/>
    <w:rsid w:val="007427EC"/>
    <w:rsid w:val="00742990"/>
    <w:rsid w:val="00742C4C"/>
    <w:rsid w:val="00742D5E"/>
    <w:rsid w:val="00742DB3"/>
    <w:rsid w:val="00742F94"/>
    <w:rsid w:val="00743185"/>
    <w:rsid w:val="00743328"/>
    <w:rsid w:val="007438DA"/>
    <w:rsid w:val="00743917"/>
    <w:rsid w:val="00743BC9"/>
    <w:rsid w:val="00743BD5"/>
    <w:rsid w:val="00743C64"/>
    <w:rsid w:val="007440A4"/>
    <w:rsid w:val="00744219"/>
    <w:rsid w:val="00744446"/>
    <w:rsid w:val="007444B1"/>
    <w:rsid w:val="00744955"/>
    <w:rsid w:val="0074495D"/>
    <w:rsid w:val="00744AA2"/>
    <w:rsid w:val="00744B60"/>
    <w:rsid w:val="00744B8C"/>
    <w:rsid w:val="00745006"/>
    <w:rsid w:val="0074507D"/>
    <w:rsid w:val="007450AB"/>
    <w:rsid w:val="0074524E"/>
    <w:rsid w:val="007452CF"/>
    <w:rsid w:val="00745344"/>
    <w:rsid w:val="0074548A"/>
    <w:rsid w:val="00745600"/>
    <w:rsid w:val="0074562B"/>
    <w:rsid w:val="00745AAB"/>
    <w:rsid w:val="00745BCA"/>
    <w:rsid w:val="00745D7A"/>
    <w:rsid w:val="00746184"/>
    <w:rsid w:val="0074659C"/>
    <w:rsid w:val="0074697D"/>
    <w:rsid w:val="007469A6"/>
    <w:rsid w:val="00746F72"/>
    <w:rsid w:val="00746FCB"/>
    <w:rsid w:val="00747183"/>
    <w:rsid w:val="0074727C"/>
    <w:rsid w:val="0074732F"/>
    <w:rsid w:val="007477BA"/>
    <w:rsid w:val="00747AF0"/>
    <w:rsid w:val="00747B09"/>
    <w:rsid w:val="00747FBF"/>
    <w:rsid w:val="00750207"/>
    <w:rsid w:val="00750444"/>
    <w:rsid w:val="0075060A"/>
    <w:rsid w:val="00750AB1"/>
    <w:rsid w:val="00750C07"/>
    <w:rsid w:val="00750C3A"/>
    <w:rsid w:val="00751067"/>
    <w:rsid w:val="00751776"/>
    <w:rsid w:val="007519F3"/>
    <w:rsid w:val="00751A8F"/>
    <w:rsid w:val="00751ACE"/>
    <w:rsid w:val="00751B1D"/>
    <w:rsid w:val="00751B41"/>
    <w:rsid w:val="00751CF0"/>
    <w:rsid w:val="007520B7"/>
    <w:rsid w:val="007523CC"/>
    <w:rsid w:val="0075243F"/>
    <w:rsid w:val="007525A6"/>
    <w:rsid w:val="00752608"/>
    <w:rsid w:val="0075280B"/>
    <w:rsid w:val="00752882"/>
    <w:rsid w:val="00752974"/>
    <w:rsid w:val="00752D75"/>
    <w:rsid w:val="00752E7F"/>
    <w:rsid w:val="0075319C"/>
    <w:rsid w:val="007531C3"/>
    <w:rsid w:val="007533D4"/>
    <w:rsid w:val="00753A1B"/>
    <w:rsid w:val="00753F5D"/>
    <w:rsid w:val="00754124"/>
    <w:rsid w:val="0075456C"/>
    <w:rsid w:val="0075459C"/>
    <w:rsid w:val="007546F8"/>
    <w:rsid w:val="00754E5E"/>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11B"/>
    <w:rsid w:val="007572A1"/>
    <w:rsid w:val="007573CD"/>
    <w:rsid w:val="00757651"/>
    <w:rsid w:val="0075799A"/>
    <w:rsid w:val="00757AA5"/>
    <w:rsid w:val="00757D78"/>
    <w:rsid w:val="00757E49"/>
    <w:rsid w:val="00757F25"/>
    <w:rsid w:val="00760066"/>
    <w:rsid w:val="007601B6"/>
    <w:rsid w:val="0076022A"/>
    <w:rsid w:val="007602C8"/>
    <w:rsid w:val="007606F2"/>
    <w:rsid w:val="0076075C"/>
    <w:rsid w:val="00760877"/>
    <w:rsid w:val="00760A90"/>
    <w:rsid w:val="00760CDC"/>
    <w:rsid w:val="00760FB5"/>
    <w:rsid w:val="00761018"/>
    <w:rsid w:val="00761543"/>
    <w:rsid w:val="00761686"/>
    <w:rsid w:val="00761904"/>
    <w:rsid w:val="00761A29"/>
    <w:rsid w:val="00762064"/>
    <w:rsid w:val="007620EB"/>
    <w:rsid w:val="0076225A"/>
    <w:rsid w:val="0076227C"/>
    <w:rsid w:val="007622DB"/>
    <w:rsid w:val="007624C2"/>
    <w:rsid w:val="00762588"/>
    <w:rsid w:val="007626E0"/>
    <w:rsid w:val="007628A1"/>
    <w:rsid w:val="00762992"/>
    <w:rsid w:val="00762A68"/>
    <w:rsid w:val="00762ED5"/>
    <w:rsid w:val="00763021"/>
    <w:rsid w:val="0076349E"/>
    <w:rsid w:val="007635B6"/>
    <w:rsid w:val="00763864"/>
    <w:rsid w:val="007639B2"/>
    <w:rsid w:val="00763BAD"/>
    <w:rsid w:val="00763FED"/>
    <w:rsid w:val="007642FA"/>
    <w:rsid w:val="0076433C"/>
    <w:rsid w:val="007644A4"/>
    <w:rsid w:val="00764649"/>
    <w:rsid w:val="0076464C"/>
    <w:rsid w:val="007649E4"/>
    <w:rsid w:val="00764ADB"/>
    <w:rsid w:val="00764AE0"/>
    <w:rsid w:val="007650BF"/>
    <w:rsid w:val="00765219"/>
    <w:rsid w:val="00765261"/>
    <w:rsid w:val="0076528D"/>
    <w:rsid w:val="00765673"/>
    <w:rsid w:val="007656A9"/>
    <w:rsid w:val="007656D9"/>
    <w:rsid w:val="00765749"/>
    <w:rsid w:val="00765D25"/>
    <w:rsid w:val="007660A7"/>
    <w:rsid w:val="007660CE"/>
    <w:rsid w:val="007663F2"/>
    <w:rsid w:val="007664BC"/>
    <w:rsid w:val="00766569"/>
    <w:rsid w:val="00766699"/>
    <w:rsid w:val="007666BA"/>
    <w:rsid w:val="00766A01"/>
    <w:rsid w:val="00766E67"/>
    <w:rsid w:val="00767076"/>
    <w:rsid w:val="00767180"/>
    <w:rsid w:val="00767222"/>
    <w:rsid w:val="00767328"/>
    <w:rsid w:val="007674EB"/>
    <w:rsid w:val="00767682"/>
    <w:rsid w:val="00767825"/>
    <w:rsid w:val="00767832"/>
    <w:rsid w:val="007679FB"/>
    <w:rsid w:val="00767A39"/>
    <w:rsid w:val="00767B54"/>
    <w:rsid w:val="00767ECB"/>
    <w:rsid w:val="00767F43"/>
    <w:rsid w:val="007700BA"/>
    <w:rsid w:val="00770180"/>
    <w:rsid w:val="0077025E"/>
    <w:rsid w:val="00770555"/>
    <w:rsid w:val="00770A22"/>
    <w:rsid w:val="00770C3A"/>
    <w:rsid w:val="00770C50"/>
    <w:rsid w:val="00770C66"/>
    <w:rsid w:val="00770DBE"/>
    <w:rsid w:val="00771681"/>
    <w:rsid w:val="007718A3"/>
    <w:rsid w:val="00771960"/>
    <w:rsid w:val="00771E30"/>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4C2"/>
    <w:rsid w:val="007737A8"/>
    <w:rsid w:val="007738CA"/>
    <w:rsid w:val="007739A8"/>
    <w:rsid w:val="00773A18"/>
    <w:rsid w:val="00773A41"/>
    <w:rsid w:val="00773BFF"/>
    <w:rsid w:val="00773E8F"/>
    <w:rsid w:val="00773F65"/>
    <w:rsid w:val="007741C0"/>
    <w:rsid w:val="00774301"/>
    <w:rsid w:val="0077434B"/>
    <w:rsid w:val="007744D9"/>
    <w:rsid w:val="00774677"/>
    <w:rsid w:val="007746D8"/>
    <w:rsid w:val="0077482D"/>
    <w:rsid w:val="00774886"/>
    <w:rsid w:val="00774BA8"/>
    <w:rsid w:val="00774CFD"/>
    <w:rsid w:val="00774ECF"/>
    <w:rsid w:val="00774FC7"/>
    <w:rsid w:val="00775060"/>
    <w:rsid w:val="00775121"/>
    <w:rsid w:val="00775195"/>
    <w:rsid w:val="007754DF"/>
    <w:rsid w:val="007754EA"/>
    <w:rsid w:val="00775E8F"/>
    <w:rsid w:val="00776154"/>
    <w:rsid w:val="0077646F"/>
    <w:rsid w:val="0077663F"/>
    <w:rsid w:val="0077666B"/>
    <w:rsid w:val="007768E3"/>
    <w:rsid w:val="00776C95"/>
    <w:rsid w:val="00776D9A"/>
    <w:rsid w:val="00776E85"/>
    <w:rsid w:val="00776F8E"/>
    <w:rsid w:val="007771C3"/>
    <w:rsid w:val="0077720A"/>
    <w:rsid w:val="0077753C"/>
    <w:rsid w:val="00777599"/>
    <w:rsid w:val="00777BC4"/>
    <w:rsid w:val="00777E61"/>
    <w:rsid w:val="00777FAC"/>
    <w:rsid w:val="0078084A"/>
    <w:rsid w:val="00780BA5"/>
    <w:rsid w:val="00780BC3"/>
    <w:rsid w:val="00780FED"/>
    <w:rsid w:val="00781965"/>
    <w:rsid w:val="00781CE6"/>
    <w:rsid w:val="00781DE0"/>
    <w:rsid w:val="007820D6"/>
    <w:rsid w:val="007822EB"/>
    <w:rsid w:val="00782882"/>
    <w:rsid w:val="007828BA"/>
    <w:rsid w:val="0078297D"/>
    <w:rsid w:val="00782B76"/>
    <w:rsid w:val="00782B8E"/>
    <w:rsid w:val="00782BC4"/>
    <w:rsid w:val="0078382E"/>
    <w:rsid w:val="00783A15"/>
    <w:rsid w:val="00783AF3"/>
    <w:rsid w:val="00784143"/>
    <w:rsid w:val="007843E3"/>
    <w:rsid w:val="007846C3"/>
    <w:rsid w:val="007846F4"/>
    <w:rsid w:val="00784797"/>
    <w:rsid w:val="007848DF"/>
    <w:rsid w:val="00784B41"/>
    <w:rsid w:val="00784BCF"/>
    <w:rsid w:val="00784CB7"/>
    <w:rsid w:val="00784F9D"/>
    <w:rsid w:val="00785074"/>
    <w:rsid w:val="0078579A"/>
    <w:rsid w:val="007858F6"/>
    <w:rsid w:val="00785BA1"/>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011"/>
    <w:rsid w:val="00791144"/>
    <w:rsid w:val="0079116D"/>
    <w:rsid w:val="007914EF"/>
    <w:rsid w:val="00791509"/>
    <w:rsid w:val="0079183D"/>
    <w:rsid w:val="00791ADB"/>
    <w:rsid w:val="00791CC0"/>
    <w:rsid w:val="00792161"/>
    <w:rsid w:val="007922DB"/>
    <w:rsid w:val="007925A0"/>
    <w:rsid w:val="00792C40"/>
    <w:rsid w:val="00792E77"/>
    <w:rsid w:val="00793104"/>
    <w:rsid w:val="00793113"/>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0AD"/>
    <w:rsid w:val="0079628B"/>
    <w:rsid w:val="00796354"/>
    <w:rsid w:val="007963E7"/>
    <w:rsid w:val="007967A9"/>
    <w:rsid w:val="00796827"/>
    <w:rsid w:val="00796F6C"/>
    <w:rsid w:val="00796FBD"/>
    <w:rsid w:val="00797023"/>
    <w:rsid w:val="007970F9"/>
    <w:rsid w:val="0079758B"/>
    <w:rsid w:val="0079782E"/>
    <w:rsid w:val="007979B2"/>
    <w:rsid w:val="00797CE5"/>
    <w:rsid w:val="00797ED3"/>
    <w:rsid w:val="007A017D"/>
    <w:rsid w:val="007A0316"/>
    <w:rsid w:val="007A0501"/>
    <w:rsid w:val="007A065B"/>
    <w:rsid w:val="007A0BCF"/>
    <w:rsid w:val="007A0FB5"/>
    <w:rsid w:val="007A154B"/>
    <w:rsid w:val="007A1656"/>
    <w:rsid w:val="007A200E"/>
    <w:rsid w:val="007A2462"/>
    <w:rsid w:val="007A27E7"/>
    <w:rsid w:val="007A2C66"/>
    <w:rsid w:val="007A2E37"/>
    <w:rsid w:val="007A323B"/>
    <w:rsid w:val="007A3340"/>
    <w:rsid w:val="007A340C"/>
    <w:rsid w:val="007A3726"/>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42"/>
    <w:rsid w:val="007A6F9F"/>
    <w:rsid w:val="007A7013"/>
    <w:rsid w:val="007A717E"/>
    <w:rsid w:val="007A719A"/>
    <w:rsid w:val="007A7236"/>
    <w:rsid w:val="007A72FB"/>
    <w:rsid w:val="007A738B"/>
    <w:rsid w:val="007A758F"/>
    <w:rsid w:val="007A790F"/>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2"/>
    <w:rsid w:val="007B216F"/>
    <w:rsid w:val="007B238F"/>
    <w:rsid w:val="007B27D2"/>
    <w:rsid w:val="007B28AF"/>
    <w:rsid w:val="007B28F6"/>
    <w:rsid w:val="007B2980"/>
    <w:rsid w:val="007B2C75"/>
    <w:rsid w:val="007B2DC8"/>
    <w:rsid w:val="007B2FCA"/>
    <w:rsid w:val="007B3171"/>
    <w:rsid w:val="007B32C2"/>
    <w:rsid w:val="007B334C"/>
    <w:rsid w:val="007B369B"/>
    <w:rsid w:val="007B376E"/>
    <w:rsid w:val="007B38C5"/>
    <w:rsid w:val="007B3A5F"/>
    <w:rsid w:val="007B3A6C"/>
    <w:rsid w:val="007B3E96"/>
    <w:rsid w:val="007B3EE1"/>
    <w:rsid w:val="007B44D3"/>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05"/>
    <w:rsid w:val="007B685E"/>
    <w:rsid w:val="007B688F"/>
    <w:rsid w:val="007B6E48"/>
    <w:rsid w:val="007B6F6B"/>
    <w:rsid w:val="007B6FDD"/>
    <w:rsid w:val="007B70EB"/>
    <w:rsid w:val="007B7139"/>
    <w:rsid w:val="007B75BD"/>
    <w:rsid w:val="007B76C8"/>
    <w:rsid w:val="007B77F7"/>
    <w:rsid w:val="007B7899"/>
    <w:rsid w:val="007B78EC"/>
    <w:rsid w:val="007B79CB"/>
    <w:rsid w:val="007B7EAB"/>
    <w:rsid w:val="007B7F42"/>
    <w:rsid w:val="007C0088"/>
    <w:rsid w:val="007C015E"/>
    <w:rsid w:val="007C051D"/>
    <w:rsid w:val="007C1008"/>
    <w:rsid w:val="007C1071"/>
    <w:rsid w:val="007C1173"/>
    <w:rsid w:val="007C118E"/>
    <w:rsid w:val="007C12C6"/>
    <w:rsid w:val="007C14F1"/>
    <w:rsid w:val="007C15F6"/>
    <w:rsid w:val="007C160D"/>
    <w:rsid w:val="007C1752"/>
    <w:rsid w:val="007C1803"/>
    <w:rsid w:val="007C18C2"/>
    <w:rsid w:val="007C1BA1"/>
    <w:rsid w:val="007C1C78"/>
    <w:rsid w:val="007C1CA8"/>
    <w:rsid w:val="007C1F4B"/>
    <w:rsid w:val="007C2937"/>
    <w:rsid w:val="007C2961"/>
    <w:rsid w:val="007C29D0"/>
    <w:rsid w:val="007C2B68"/>
    <w:rsid w:val="007C2DB6"/>
    <w:rsid w:val="007C2DFF"/>
    <w:rsid w:val="007C2EFF"/>
    <w:rsid w:val="007C2F2F"/>
    <w:rsid w:val="007C3016"/>
    <w:rsid w:val="007C32E4"/>
    <w:rsid w:val="007C365A"/>
    <w:rsid w:val="007C379A"/>
    <w:rsid w:val="007C37F1"/>
    <w:rsid w:val="007C38B3"/>
    <w:rsid w:val="007C38F9"/>
    <w:rsid w:val="007C3BD1"/>
    <w:rsid w:val="007C3FC1"/>
    <w:rsid w:val="007C415F"/>
    <w:rsid w:val="007C4283"/>
    <w:rsid w:val="007C4443"/>
    <w:rsid w:val="007C4445"/>
    <w:rsid w:val="007C497A"/>
    <w:rsid w:val="007C4E56"/>
    <w:rsid w:val="007C540B"/>
    <w:rsid w:val="007C54FC"/>
    <w:rsid w:val="007C57C4"/>
    <w:rsid w:val="007C599A"/>
    <w:rsid w:val="007C5C6F"/>
    <w:rsid w:val="007C5CAF"/>
    <w:rsid w:val="007C5E15"/>
    <w:rsid w:val="007C5E19"/>
    <w:rsid w:val="007C61D6"/>
    <w:rsid w:val="007C624A"/>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35C"/>
    <w:rsid w:val="007D3853"/>
    <w:rsid w:val="007D393B"/>
    <w:rsid w:val="007D3B63"/>
    <w:rsid w:val="007D3BEE"/>
    <w:rsid w:val="007D3C87"/>
    <w:rsid w:val="007D44DA"/>
    <w:rsid w:val="007D450F"/>
    <w:rsid w:val="007D45C1"/>
    <w:rsid w:val="007D4782"/>
    <w:rsid w:val="007D478F"/>
    <w:rsid w:val="007D47CD"/>
    <w:rsid w:val="007D4B65"/>
    <w:rsid w:val="007D4C06"/>
    <w:rsid w:val="007D4DB0"/>
    <w:rsid w:val="007D4F2B"/>
    <w:rsid w:val="007D4FBF"/>
    <w:rsid w:val="007D5140"/>
    <w:rsid w:val="007D515F"/>
    <w:rsid w:val="007D517A"/>
    <w:rsid w:val="007D5519"/>
    <w:rsid w:val="007D5788"/>
    <w:rsid w:val="007D5B3F"/>
    <w:rsid w:val="007D5BFB"/>
    <w:rsid w:val="007D61CC"/>
    <w:rsid w:val="007D64A4"/>
    <w:rsid w:val="007D68D2"/>
    <w:rsid w:val="007D6904"/>
    <w:rsid w:val="007D6C9B"/>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0DBE"/>
    <w:rsid w:val="007E1275"/>
    <w:rsid w:val="007E14B6"/>
    <w:rsid w:val="007E153F"/>
    <w:rsid w:val="007E1726"/>
    <w:rsid w:val="007E1CCE"/>
    <w:rsid w:val="007E1D55"/>
    <w:rsid w:val="007E211F"/>
    <w:rsid w:val="007E2178"/>
    <w:rsid w:val="007E2210"/>
    <w:rsid w:val="007E22AE"/>
    <w:rsid w:val="007E235F"/>
    <w:rsid w:val="007E24CA"/>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6E"/>
    <w:rsid w:val="007E4DA6"/>
    <w:rsid w:val="007E4EF5"/>
    <w:rsid w:val="007E52E3"/>
    <w:rsid w:val="007E5508"/>
    <w:rsid w:val="007E57E8"/>
    <w:rsid w:val="007E5917"/>
    <w:rsid w:val="007E5980"/>
    <w:rsid w:val="007E5B98"/>
    <w:rsid w:val="007E5C1F"/>
    <w:rsid w:val="007E5C31"/>
    <w:rsid w:val="007E5C35"/>
    <w:rsid w:val="007E5DF5"/>
    <w:rsid w:val="007E605B"/>
    <w:rsid w:val="007E6139"/>
    <w:rsid w:val="007E686E"/>
    <w:rsid w:val="007E6A33"/>
    <w:rsid w:val="007E6C78"/>
    <w:rsid w:val="007E701D"/>
    <w:rsid w:val="007E7196"/>
    <w:rsid w:val="007E71FB"/>
    <w:rsid w:val="007E727E"/>
    <w:rsid w:val="007E74E4"/>
    <w:rsid w:val="007E7867"/>
    <w:rsid w:val="007F029D"/>
    <w:rsid w:val="007F03D3"/>
    <w:rsid w:val="007F0421"/>
    <w:rsid w:val="007F068F"/>
    <w:rsid w:val="007F08BD"/>
    <w:rsid w:val="007F0B26"/>
    <w:rsid w:val="007F0E8D"/>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7E7"/>
    <w:rsid w:val="007F3A21"/>
    <w:rsid w:val="007F3AD2"/>
    <w:rsid w:val="007F3DF9"/>
    <w:rsid w:val="007F401F"/>
    <w:rsid w:val="007F425F"/>
    <w:rsid w:val="007F4433"/>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881"/>
    <w:rsid w:val="007F6B51"/>
    <w:rsid w:val="007F6BD3"/>
    <w:rsid w:val="007F6CCC"/>
    <w:rsid w:val="007F6D09"/>
    <w:rsid w:val="007F6D76"/>
    <w:rsid w:val="007F6E2A"/>
    <w:rsid w:val="007F70DF"/>
    <w:rsid w:val="007F70FE"/>
    <w:rsid w:val="007F712B"/>
    <w:rsid w:val="007F71C8"/>
    <w:rsid w:val="007F7987"/>
    <w:rsid w:val="007F7A5C"/>
    <w:rsid w:val="007F7D27"/>
    <w:rsid w:val="007F7EFB"/>
    <w:rsid w:val="007F7F29"/>
    <w:rsid w:val="00800016"/>
    <w:rsid w:val="00800130"/>
    <w:rsid w:val="008001EF"/>
    <w:rsid w:val="008005FA"/>
    <w:rsid w:val="00800681"/>
    <w:rsid w:val="008008CA"/>
    <w:rsid w:val="00800E43"/>
    <w:rsid w:val="00801079"/>
    <w:rsid w:val="0080110F"/>
    <w:rsid w:val="0080150E"/>
    <w:rsid w:val="00801590"/>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A6D"/>
    <w:rsid w:val="00802C3D"/>
    <w:rsid w:val="00802FF0"/>
    <w:rsid w:val="008030B0"/>
    <w:rsid w:val="008035BD"/>
    <w:rsid w:val="00803787"/>
    <w:rsid w:val="00803BB2"/>
    <w:rsid w:val="00803DCE"/>
    <w:rsid w:val="00803FCE"/>
    <w:rsid w:val="008041E1"/>
    <w:rsid w:val="00804DAC"/>
    <w:rsid w:val="00804E5E"/>
    <w:rsid w:val="00804E87"/>
    <w:rsid w:val="00804EC1"/>
    <w:rsid w:val="008051AD"/>
    <w:rsid w:val="00805298"/>
    <w:rsid w:val="0080559C"/>
    <w:rsid w:val="008056D0"/>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30"/>
    <w:rsid w:val="0080737A"/>
    <w:rsid w:val="008074B6"/>
    <w:rsid w:val="00807649"/>
    <w:rsid w:val="008076CE"/>
    <w:rsid w:val="008077EA"/>
    <w:rsid w:val="008078B4"/>
    <w:rsid w:val="00807B5C"/>
    <w:rsid w:val="00807DE0"/>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4E6"/>
    <w:rsid w:val="00812507"/>
    <w:rsid w:val="008125C7"/>
    <w:rsid w:val="008127C1"/>
    <w:rsid w:val="0081280A"/>
    <w:rsid w:val="008128A5"/>
    <w:rsid w:val="00812AD7"/>
    <w:rsid w:val="00812C61"/>
    <w:rsid w:val="00812E21"/>
    <w:rsid w:val="0081335F"/>
    <w:rsid w:val="00813679"/>
    <w:rsid w:val="00813700"/>
    <w:rsid w:val="00813A38"/>
    <w:rsid w:val="00813C5C"/>
    <w:rsid w:val="00813D03"/>
    <w:rsid w:val="00813F1A"/>
    <w:rsid w:val="00814105"/>
    <w:rsid w:val="00814379"/>
    <w:rsid w:val="008144EA"/>
    <w:rsid w:val="00814706"/>
    <w:rsid w:val="008147D5"/>
    <w:rsid w:val="00814B9F"/>
    <w:rsid w:val="00814BD6"/>
    <w:rsid w:val="00814C9A"/>
    <w:rsid w:val="00814DA3"/>
    <w:rsid w:val="00814EA1"/>
    <w:rsid w:val="00814F14"/>
    <w:rsid w:val="00815065"/>
    <w:rsid w:val="008151D1"/>
    <w:rsid w:val="008152C9"/>
    <w:rsid w:val="008153F0"/>
    <w:rsid w:val="00815410"/>
    <w:rsid w:val="00815AE9"/>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A07"/>
    <w:rsid w:val="00820B3E"/>
    <w:rsid w:val="00820DBB"/>
    <w:rsid w:val="00821014"/>
    <w:rsid w:val="0082112B"/>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8CB"/>
    <w:rsid w:val="008229BD"/>
    <w:rsid w:val="00822F06"/>
    <w:rsid w:val="00822FB5"/>
    <w:rsid w:val="00823180"/>
    <w:rsid w:val="008231CA"/>
    <w:rsid w:val="00823213"/>
    <w:rsid w:val="008234BC"/>
    <w:rsid w:val="0082383A"/>
    <w:rsid w:val="008240B0"/>
    <w:rsid w:val="00824132"/>
    <w:rsid w:val="0082420C"/>
    <w:rsid w:val="0082463D"/>
    <w:rsid w:val="008246FB"/>
    <w:rsid w:val="0082472F"/>
    <w:rsid w:val="008247E9"/>
    <w:rsid w:val="00824ABE"/>
    <w:rsid w:val="00824B65"/>
    <w:rsid w:val="00824C53"/>
    <w:rsid w:val="00824D2A"/>
    <w:rsid w:val="00824F99"/>
    <w:rsid w:val="00825003"/>
    <w:rsid w:val="00825264"/>
    <w:rsid w:val="0082537D"/>
    <w:rsid w:val="008259B0"/>
    <w:rsid w:val="00825BF9"/>
    <w:rsid w:val="00825C49"/>
    <w:rsid w:val="008262BC"/>
    <w:rsid w:val="008263FC"/>
    <w:rsid w:val="0082646D"/>
    <w:rsid w:val="008264A3"/>
    <w:rsid w:val="008267EF"/>
    <w:rsid w:val="00826A21"/>
    <w:rsid w:val="00826B60"/>
    <w:rsid w:val="00826E6B"/>
    <w:rsid w:val="00826F7D"/>
    <w:rsid w:val="00827002"/>
    <w:rsid w:val="0082725A"/>
    <w:rsid w:val="008272A6"/>
    <w:rsid w:val="00827575"/>
    <w:rsid w:val="00827755"/>
    <w:rsid w:val="008278C4"/>
    <w:rsid w:val="008279E6"/>
    <w:rsid w:val="00827F50"/>
    <w:rsid w:val="00827F68"/>
    <w:rsid w:val="00827F85"/>
    <w:rsid w:val="00830141"/>
    <w:rsid w:val="00830211"/>
    <w:rsid w:val="00830379"/>
    <w:rsid w:val="0083079D"/>
    <w:rsid w:val="00830B07"/>
    <w:rsid w:val="00830CC1"/>
    <w:rsid w:val="00830CCB"/>
    <w:rsid w:val="00830DBD"/>
    <w:rsid w:val="00830DD9"/>
    <w:rsid w:val="00830DFF"/>
    <w:rsid w:val="00830E69"/>
    <w:rsid w:val="008310D9"/>
    <w:rsid w:val="008314CB"/>
    <w:rsid w:val="0083170D"/>
    <w:rsid w:val="008318A3"/>
    <w:rsid w:val="0083194F"/>
    <w:rsid w:val="008319D8"/>
    <w:rsid w:val="00831DC7"/>
    <w:rsid w:val="00831DD2"/>
    <w:rsid w:val="008323FE"/>
    <w:rsid w:val="0083247C"/>
    <w:rsid w:val="00832903"/>
    <w:rsid w:val="00832963"/>
    <w:rsid w:val="0083297F"/>
    <w:rsid w:val="00832EF7"/>
    <w:rsid w:val="008333D3"/>
    <w:rsid w:val="00833439"/>
    <w:rsid w:val="00833532"/>
    <w:rsid w:val="0083399F"/>
    <w:rsid w:val="008340E2"/>
    <w:rsid w:val="00834639"/>
    <w:rsid w:val="008349A3"/>
    <w:rsid w:val="008349F9"/>
    <w:rsid w:val="00834AB2"/>
    <w:rsid w:val="00834AC0"/>
    <w:rsid w:val="00835180"/>
    <w:rsid w:val="008353BF"/>
    <w:rsid w:val="00835435"/>
    <w:rsid w:val="008356D6"/>
    <w:rsid w:val="0083592A"/>
    <w:rsid w:val="00835AD1"/>
    <w:rsid w:val="00835BEE"/>
    <w:rsid w:val="00835C9E"/>
    <w:rsid w:val="00835EFC"/>
    <w:rsid w:val="00835FD5"/>
    <w:rsid w:val="008360E0"/>
    <w:rsid w:val="00836126"/>
    <w:rsid w:val="00836175"/>
    <w:rsid w:val="00836A6D"/>
    <w:rsid w:val="00836AD2"/>
    <w:rsid w:val="00836AF4"/>
    <w:rsid w:val="00836C03"/>
    <w:rsid w:val="00836C74"/>
    <w:rsid w:val="0083737F"/>
    <w:rsid w:val="0083746D"/>
    <w:rsid w:val="00837771"/>
    <w:rsid w:val="00837993"/>
    <w:rsid w:val="00837AA5"/>
    <w:rsid w:val="00837AB7"/>
    <w:rsid w:val="00837E52"/>
    <w:rsid w:val="00837F06"/>
    <w:rsid w:val="0084009E"/>
    <w:rsid w:val="008402FC"/>
    <w:rsid w:val="0084048C"/>
    <w:rsid w:val="0084078A"/>
    <w:rsid w:val="008409B7"/>
    <w:rsid w:val="00840B3B"/>
    <w:rsid w:val="00840F03"/>
    <w:rsid w:val="008413EE"/>
    <w:rsid w:val="0084182C"/>
    <w:rsid w:val="00841A53"/>
    <w:rsid w:val="00841A97"/>
    <w:rsid w:val="00842466"/>
    <w:rsid w:val="00842851"/>
    <w:rsid w:val="00842D4C"/>
    <w:rsid w:val="008432F4"/>
    <w:rsid w:val="00843584"/>
    <w:rsid w:val="008435C1"/>
    <w:rsid w:val="008435FB"/>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E1C"/>
    <w:rsid w:val="00845FA4"/>
    <w:rsid w:val="00846087"/>
    <w:rsid w:val="00846244"/>
    <w:rsid w:val="0084627F"/>
    <w:rsid w:val="008464F0"/>
    <w:rsid w:val="00846A26"/>
    <w:rsid w:val="00846AF9"/>
    <w:rsid w:val="00846BEB"/>
    <w:rsid w:val="00846DDF"/>
    <w:rsid w:val="00846E3B"/>
    <w:rsid w:val="00846EBE"/>
    <w:rsid w:val="00846FFB"/>
    <w:rsid w:val="008471E5"/>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2055"/>
    <w:rsid w:val="0085232C"/>
    <w:rsid w:val="00852876"/>
    <w:rsid w:val="008529BD"/>
    <w:rsid w:val="00852D76"/>
    <w:rsid w:val="00852D90"/>
    <w:rsid w:val="00853123"/>
    <w:rsid w:val="0085372A"/>
    <w:rsid w:val="00853763"/>
    <w:rsid w:val="00853B27"/>
    <w:rsid w:val="00853FC5"/>
    <w:rsid w:val="00854A7E"/>
    <w:rsid w:val="00854AA1"/>
    <w:rsid w:val="00854AA4"/>
    <w:rsid w:val="00854D47"/>
    <w:rsid w:val="00854F55"/>
    <w:rsid w:val="00854FD8"/>
    <w:rsid w:val="00854FE9"/>
    <w:rsid w:val="00855302"/>
    <w:rsid w:val="0085539C"/>
    <w:rsid w:val="008553D6"/>
    <w:rsid w:val="00855546"/>
    <w:rsid w:val="008555C6"/>
    <w:rsid w:val="008556CB"/>
    <w:rsid w:val="00855801"/>
    <w:rsid w:val="008558DA"/>
    <w:rsid w:val="00855AD5"/>
    <w:rsid w:val="00855E69"/>
    <w:rsid w:val="00855EE5"/>
    <w:rsid w:val="00855EF1"/>
    <w:rsid w:val="00855F04"/>
    <w:rsid w:val="00855F26"/>
    <w:rsid w:val="00855F8F"/>
    <w:rsid w:val="008562A0"/>
    <w:rsid w:val="00856323"/>
    <w:rsid w:val="008564A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393"/>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895"/>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D26"/>
    <w:rsid w:val="00865E37"/>
    <w:rsid w:val="00866100"/>
    <w:rsid w:val="0086615E"/>
    <w:rsid w:val="008663D0"/>
    <w:rsid w:val="008665DE"/>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129"/>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B24"/>
    <w:rsid w:val="00872DF8"/>
    <w:rsid w:val="0087319B"/>
    <w:rsid w:val="00873821"/>
    <w:rsid w:val="008738C8"/>
    <w:rsid w:val="00873915"/>
    <w:rsid w:val="00873C5E"/>
    <w:rsid w:val="00873CB8"/>
    <w:rsid w:val="00873CC1"/>
    <w:rsid w:val="00873E01"/>
    <w:rsid w:val="00874022"/>
    <w:rsid w:val="008740CE"/>
    <w:rsid w:val="008741D8"/>
    <w:rsid w:val="008744C1"/>
    <w:rsid w:val="00874556"/>
    <w:rsid w:val="008746CB"/>
    <w:rsid w:val="00874A0D"/>
    <w:rsid w:val="00874C88"/>
    <w:rsid w:val="00874C92"/>
    <w:rsid w:val="00874DFD"/>
    <w:rsid w:val="00874E66"/>
    <w:rsid w:val="00874FFB"/>
    <w:rsid w:val="008750A3"/>
    <w:rsid w:val="0087541C"/>
    <w:rsid w:val="00875454"/>
    <w:rsid w:val="0087549F"/>
    <w:rsid w:val="008754A1"/>
    <w:rsid w:val="00875696"/>
    <w:rsid w:val="008758F2"/>
    <w:rsid w:val="0087591B"/>
    <w:rsid w:val="0087597B"/>
    <w:rsid w:val="00875C6C"/>
    <w:rsid w:val="00875FDB"/>
    <w:rsid w:val="00876049"/>
    <w:rsid w:val="00876084"/>
    <w:rsid w:val="008760B7"/>
    <w:rsid w:val="008760BE"/>
    <w:rsid w:val="0087611E"/>
    <w:rsid w:val="0087617D"/>
    <w:rsid w:val="008762A6"/>
    <w:rsid w:val="00876303"/>
    <w:rsid w:val="00876478"/>
    <w:rsid w:val="00876817"/>
    <w:rsid w:val="00876890"/>
    <w:rsid w:val="00876891"/>
    <w:rsid w:val="0087695E"/>
    <w:rsid w:val="00876A3E"/>
    <w:rsid w:val="00876C29"/>
    <w:rsid w:val="00876EAE"/>
    <w:rsid w:val="00877207"/>
    <w:rsid w:val="008772BE"/>
    <w:rsid w:val="0087738F"/>
    <w:rsid w:val="008773D1"/>
    <w:rsid w:val="008776DD"/>
    <w:rsid w:val="008776EC"/>
    <w:rsid w:val="008778EC"/>
    <w:rsid w:val="00877AC2"/>
    <w:rsid w:val="00877C94"/>
    <w:rsid w:val="00877E07"/>
    <w:rsid w:val="00877E0C"/>
    <w:rsid w:val="00877E88"/>
    <w:rsid w:val="00880084"/>
    <w:rsid w:val="00880414"/>
    <w:rsid w:val="00880642"/>
    <w:rsid w:val="00880713"/>
    <w:rsid w:val="00880868"/>
    <w:rsid w:val="008809E5"/>
    <w:rsid w:val="00880B98"/>
    <w:rsid w:val="00880C34"/>
    <w:rsid w:val="00880F6C"/>
    <w:rsid w:val="00880FD0"/>
    <w:rsid w:val="008810A9"/>
    <w:rsid w:val="00881166"/>
    <w:rsid w:val="0088124A"/>
    <w:rsid w:val="008817C1"/>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9B"/>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28"/>
    <w:rsid w:val="00887634"/>
    <w:rsid w:val="008878A6"/>
    <w:rsid w:val="008878B0"/>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25"/>
    <w:rsid w:val="00891181"/>
    <w:rsid w:val="00891253"/>
    <w:rsid w:val="008912D1"/>
    <w:rsid w:val="00891718"/>
    <w:rsid w:val="00891857"/>
    <w:rsid w:val="00891E17"/>
    <w:rsid w:val="0089246D"/>
    <w:rsid w:val="0089294A"/>
    <w:rsid w:val="00892B61"/>
    <w:rsid w:val="00892BBC"/>
    <w:rsid w:val="00892CB2"/>
    <w:rsid w:val="00892DB1"/>
    <w:rsid w:val="00892E9B"/>
    <w:rsid w:val="00892EB4"/>
    <w:rsid w:val="00892F4C"/>
    <w:rsid w:val="008933D1"/>
    <w:rsid w:val="0089349B"/>
    <w:rsid w:val="0089374F"/>
    <w:rsid w:val="008937D2"/>
    <w:rsid w:val="00893AC8"/>
    <w:rsid w:val="00893B69"/>
    <w:rsid w:val="00893DE9"/>
    <w:rsid w:val="0089410A"/>
    <w:rsid w:val="0089411C"/>
    <w:rsid w:val="008941E6"/>
    <w:rsid w:val="0089435F"/>
    <w:rsid w:val="008944D6"/>
    <w:rsid w:val="00894565"/>
    <w:rsid w:val="00894849"/>
    <w:rsid w:val="008949A0"/>
    <w:rsid w:val="00894BAC"/>
    <w:rsid w:val="00894D56"/>
    <w:rsid w:val="00895030"/>
    <w:rsid w:val="008951A8"/>
    <w:rsid w:val="00895266"/>
    <w:rsid w:val="00895281"/>
    <w:rsid w:val="0089575B"/>
    <w:rsid w:val="00895B37"/>
    <w:rsid w:val="00895FF2"/>
    <w:rsid w:val="0089602A"/>
    <w:rsid w:val="0089627A"/>
    <w:rsid w:val="008968D7"/>
    <w:rsid w:val="00896AD1"/>
    <w:rsid w:val="00896CA5"/>
    <w:rsid w:val="00896DB2"/>
    <w:rsid w:val="00896E84"/>
    <w:rsid w:val="00896FDE"/>
    <w:rsid w:val="00897054"/>
    <w:rsid w:val="00897063"/>
    <w:rsid w:val="0089753F"/>
    <w:rsid w:val="00897590"/>
    <w:rsid w:val="0089769D"/>
    <w:rsid w:val="008978EF"/>
    <w:rsid w:val="008A0153"/>
    <w:rsid w:val="008A0437"/>
    <w:rsid w:val="008A0B19"/>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403"/>
    <w:rsid w:val="008A2701"/>
    <w:rsid w:val="008A27B2"/>
    <w:rsid w:val="008A28AF"/>
    <w:rsid w:val="008A28FB"/>
    <w:rsid w:val="008A2946"/>
    <w:rsid w:val="008A2A74"/>
    <w:rsid w:val="008A2A7F"/>
    <w:rsid w:val="008A2B6E"/>
    <w:rsid w:val="008A2CB4"/>
    <w:rsid w:val="008A2E5B"/>
    <w:rsid w:val="008A2F28"/>
    <w:rsid w:val="008A3048"/>
    <w:rsid w:val="008A30E0"/>
    <w:rsid w:val="008A39A3"/>
    <w:rsid w:val="008A3ADF"/>
    <w:rsid w:val="008A4577"/>
    <w:rsid w:val="008A4C71"/>
    <w:rsid w:val="008A5331"/>
    <w:rsid w:val="008A5806"/>
    <w:rsid w:val="008A5B26"/>
    <w:rsid w:val="008A5E55"/>
    <w:rsid w:val="008A6263"/>
    <w:rsid w:val="008A62C8"/>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27"/>
    <w:rsid w:val="008B1B69"/>
    <w:rsid w:val="008B1ED0"/>
    <w:rsid w:val="008B264B"/>
    <w:rsid w:val="008B272E"/>
    <w:rsid w:val="008B2893"/>
    <w:rsid w:val="008B290E"/>
    <w:rsid w:val="008B2B0E"/>
    <w:rsid w:val="008B2B1F"/>
    <w:rsid w:val="008B2EDB"/>
    <w:rsid w:val="008B3245"/>
    <w:rsid w:val="008B33B0"/>
    <w:rsid w:val="008B356B"/>
    <w:rsid w:val="008B3606"/>
    <w:rsid w:val="008B3A5F"/>
    <w:rsid w:val="008B3B5B"/>
    <w:rsid w:val="008B3D0A"/>
    <w:rsid w:val="008B3E84"/>
    <w:rsid w:val="008B401F"/>
    <w:rsid w:val="008B403B"/>
    <w:rsid w:val="008B42B2"/>
    <w:rsid w:val="008B4419"/>
    <w:rsid w:val="008B45F7"/>
    <w:rsid w:val="008B464A"/>
    <w:rsid w:val="008B49CB"/>
    <w:rsid w:val="008B49E8"/>
    <w:rsid w:val="008B4A1D"/>
    <w:rsid w:val="008B4E9B"/>
    <w:rsid w:val="008B504E"/>
    <w:rsid w:val="008B625B"/>
    <w:rsid w:val="008B62FB"/>
    <w:rsid w:val="008B636B"/>
    <w:rsid w:val="008B639A"/>
    <w:rsid w:val="008B64A6"/>
    <w:rsid w:val="008B66F1"/>
    <w:rsid w:val="008B6712"/>
    <w:rsid w:val="008B680E"/>
    <w:rsid w:val="008B6913"/>
    <w:rsid w:val="008B6932"/>
    <w:rsid w:val="008B6BA7"/>
    <w:rsid w:val="008B6CC1"/>
    <w:rsid w:val="008B7051"/>
    <w:rsid w:val="008B713F"/>
    <w:rsid w:val="008B76A1"/>
    <w:rsid w:val="008B77F7"/>
    <w:rsid w:val="008B78A1"/>
    <w:rsid w:val="008B78D3"/>
    <w:rsid w:val="008B79E6"/>
    <w:rsid w:val="008B7B1D"/>
    <w:rsid w:val="008B7F87"/>
    <w:rsid w:val="008C01C9"/>
    <w:rsid w:val="008C028E"/>
    <w:rsid w:val="008C0509"/>
    <w:rsid w:val="008C0579"/>
    <w:rsid w:val="008C069E"/>
    <w:rsid w:val="008C07ED"/>
    <w:rsid w:val="008C09AE"/>
    <w:rsid w:val="008C10DA"/>
    <w:rsid w:val="008C1336"/>
    <w:rsid w:val="008C13A4"/>
    <w:rsid w:val="008C1EAB"/>
    <w:rsid w:val="008C1FA3"/>
    <w:rsid w:val="008C22B2"/>
    <w:rsid w:val="008C23A2"/>
    <w:rsid w:val="008C255B"/>
    <w:rsid w:val="008C2A3D"/>
    <w:rsid w:val="008C2D10"/>
    <w:rsid w:val="008C2D4C"/>
    <w:rsid w:val="008C3102"/>
    <w:rsid w:val="008C32B1"/>
    <w:rsid w:val="008C3631"/>
    <w:rsid w:val="008C38C0"/>
    <w:rsid w:val="008C3B25"/>
    <w:rsid w:val="008C3B33"/>
    <w:rsid w:val="008C3C5F"/>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5D9"/>
    <w:rsid w:val="008D0890"/>
    <w:rsid w:val="008D0B4D"/>
    <w:rsid w:val="008D115A"/>
    <w:rsid w:val="008D140E"/>
    <w:rsid w:val="008D15F1"/>
    <w:rsid w:val="008D1887"/>
    <w:rsid w:val="008D1AFD"/>
    <w:rsid w:val="008D1DC4"/>
    <w:rsid w:val="008D207A"/>
    <w:rsid w:val="008D20A0"/>
    <w:rsid w:val="008D224E"/>
    <w:rsid w:val="008D2377"/>
    <w:rsid w:val="008D23C6"/>
    <w:rsid w:val="008D2537"/>
    <w:rsid w:val="008D25C8"/>
    <w:rsid w:val="008D2A5D"/>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3FCB"/>
    <w:rsid w:val="008D4B86"/>
    <w:rsid w:val="008D4CD8"/>
    <w:rsid w:val="008D4D45"/>
    <w:rsid w:val="008D4F54"/>
    <w:rsid w:val="008D5061"/>
    <w:rsid w:val="008D5239"/>
    <w:rsid w:val="008D52AE"/>
    <w:rsid w:val="008D549F"/>
    <w:rsid w:val="008D54D5"/>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7A"/>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53F"/>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43F"/>
    <w:rsid w:val="008E4558"/>
    <w:rsid w:val="008E46B7"/>
    <w:rsid w:val="008E4A54"/>
    <w:rsid w:val="008E4A61"/>
    <w:rsid w:val="008E4A87"/>
    <w:rsid w:val="008E4BF6"/>
    <w:rsid w:val="008E5088"/>
    <w:rsid w:val="008E51F4"/>
    <w:rsid w:val="008E5C71"/>
    <w:rsid w:val="008E6129"/>
    <w:rsid w:val="008E6247"/>
    <w:rsid w:val="008E673F"/>
    <w:rsid w:val="008E689F"/>
    <w:rsid w:val="008E699F"/>
    <w:rsid w:val="008E6F8F"/>
    <w:rsid w:val="008E7231"/>
    <w:rsid w:val="008E738B"/>
    <w:rsid w:val="008E73DF"/>
    <w:rsid w:val="008E742E"/>
    <w:rsid w:val="008E7590"/>
    <w:rsid w:val="008E75E4"/>
    <w:rsid w:val="008E7898"/>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AE9"/>
    <w:rsid w:val="008F1CE6"/>
    <w:rsid w:val="008F23AF"/>
    <w:rsid w:val="008F2442"/>
    <w:rsid w:val="008F2CF2"/>
    <w:rsid w:val="008F2E34"/>
    <w:rsid w:val="008F2E41"/>
    <w:rsid w:val="008F2F94"/>
    <w:rsid w:val="008F3069"/>
    <w:rsid w:val="008F30BF"/>
    <w:rsid w:val="008F33AA"/>
    <w:rsid w:val="008F38FD"/>
    <w:rsid w:val="008F3ED9"/>
    <w:rsid w:val="008F3F43"/>
    <w:rsid w:val="008F42E6"/>
    <w:rsid w:val="008F430A"/>
    <w:rsid w:val="008F455D"/>
    <w:rsid w:val="008F48D6"/>
    <w:rsid w:val="008F494B"/>
    <w:rsid w:val="008F4980"/>
    <w:rsid w:val="008F4BA7"/>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50C"/>
    <w:rsid w:val="008F6897"/>
    <w:rsid w:val="008F6D34"/>
    <w:rsid w:val="008F6D8A"/>
    <w:rsid w:val="008F6DB4"/>
    <w:rsid w:val="008F6E42"/>
    <w:rsid w:val="008F703A"/>
    <w:rsid w:val="008F704E"/>
    <w:rsid w:val="008F70A0"/>
    <w:rsid w:val="008F72E3"/>
    <w:rsid w:val="008F72E9"/>
    <w:rsid w:val="008F74AE"/>
    <w:rsid w:val="008F75F9"/>
    <w:rsid w:val="008F7780"/>
    <w:rsid w:val="008F7B78"/>
    <w:rsid w:val="008F7C46"/>
    <w:rsid w:val="008F7F27"/>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DCC"/>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B18"/>
    <w:rsid w:val="00903D25"/>
    <w:rsid w:val="00903EC0"/>
    <w:rsid w:val="009043A2"/>
    <w:rsid w:val="0090464A"/>
    <w:rsid w:val="0090468A"/>
    <w:rsid w:val="009046D1"/>
    <w:rsid w:val="0090492C"/>
    <w:rsid w:val="00904BD6"/>
    <w:rsid w:val="00904E5A"/>
    <w:rsid w:val="009050F3"/>
    <w:rsid w:val="009051A9"/>
    <w:rsid w:val="0090523D"/>
    <w:rsid w:val="0090531D"/>
    <w:rsid w:val="0090579E"/>
    <w:rsid w:val="00905808"/>
    <w:rsid w:val="0090597C"/>
    <w:rsid w:val="00905C48"/>
    <w:rsid w:val="00905D15"/>
    <w:rsid w:val="00905DCA"/>
    <w:rsid w:val="00905E41"/>
    <w:rsid w:val="00905E63"/>
    <w:rsid w:val="00905F7D"/>
    <w:rsid w:val="00905FE6"/>
    <w:rsid w:val="00906016"/>
    <w:rsid w:val="0090604D"/>
    <w:rsid w:val="00906591"/>
    <w:rsid w:val="0090665E"/>
    <w:rsid w:val="00906834"/>
    <w:rsid w:val="009068B9"/>
    <w:rsid w:val="00906A72"/>
    <w:rsid w:val="00906C06"/>
    <w:rsid w:val="00906EB7"/>
    <w:rsid w:val="00906F7C"/>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83D"/>
    <w:rsid w:val="00911A79"/>
    <w:rsid w:val="00911BF5"/>
    <w:rsid w:val="00911D55"/>
    <w:rsid w:val="00911EB5"/>
    <w:rsid w:val="00911FCA"/>
    <w:rsid w:val="00912095"/>
    <w:rsid w:val="009120B8"/>
    <w:rsid w:val="00912569"/>
    <w:rsid w:val="00912B41"/>
    <w:rsid w:val="00912BBC"/>
    <w:rsid w:val="00913064"/>
    <w:rsid w:val="0091344F"/>
    <w:rsid w:val="009136DA"/>
    <w:rsid w:val="00913703"/>
    <w:rsid w:val="00913727"/>
    <w:rsid w:val="00913C22"/>
    <w:rsid w:val="00913CD7"/>
    <w:rsid w:val="00913D48"/>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951"/>
    <w:rsid w:val="00916A47"/>
    <w:rsid w:val="00916BC3"/>
    <w:rsid w:val="00916CA9"/>
    <w:rsid w:val="009170B8"/>
    <w:rsid w:val="0091743F"/>
    <w:rsid w:val="009176E0"/>
    <w:rsid w:val="00917A2C"/>
    <w:rsid w:val="00917AC0"/>
    <w:rsid w:val="00917F55"/>
    <w:rsid w:val="00920247"/>
    <w:rsid w:val="0092043A"/>
    <w:rsid w:val="009205CD"/>
    <w:rsid w:val="00920885"/>
    <w:rsid w:val="00920AE6"/>
    <w:rsid w:val="00920B21"/>
    <w:rsid w:val="00920B63"/>
    <w:rsid w:val="00920B9D"/>
    <w:rsid w:val="009210FF"/>
    <w:rsid w:val="009211CD"/>
    <w:rsid w:val="0092131F"/>
    <w:rsid w:val="00921502"/>
    <w:rsid w:val="009215C6"/>
    <w:rsid w:val="00921695"/>
    <w:rsid w:val="009218E1"/>
    <w:rsid w:val="00921BFD"/>
    <w:rsid w:val="00921CCE"/>
    <w:rsid w:val="00921D22"/>
    <w:rsid w:val="00921F1C"/>
    <w:rsid w:val="00921FD5"/>
    <w:rsid w:val="009221CC"/>
    <w:rsid w:val="00922293"/>
    <w:rsid w:val="0092237D"/>
    <w:rsid w:val="0092276F"/>
    <w:rsid w:val="00922B50"/>
    <w:rsid w:val="00922CA7"/>
    <w:rsid w:val="00922DE5"/>
    <w:rsid w:val="00922EB9"/>
    <w:rsid w:val="00922FBE"/>
    <w:rsid w:val="0092330C"/>
    <w:rsid w:val="009233C9"/>
    <w:rsid w:val="0092346C"/>
    <w:rsid w:val="009238DA"/>
    <w:rsid w:val="00923A01"/>
    <w:rsid w:val="00923A48"/>
    <w:rsid w:val="00923B70"/>
    <w:rsid w:val="00923C16"/>
    <w:rsid w:val="00923CB0"/>
    <w:rsid w:val="00923D3A"/>
    <w:rsid w:val="00923F95"/>
    <w:rsid w:val="0092405A"/>
    <w:rsid w:val="0092411F"/>
    <w:rsid w:val="009245B7"/>
    <w:rsid w:val="009245DF"/>
    <w:rsid w:val="00924750"/>
    <w:rsid w:val="009247BF"/>
    <w:rsid w:val="00924825"/>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32"/>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27DD6"/>
    <w:rsid w:val="009301A4"/>
    <w:rsid w:val="00930332"/>
    <w:rsid w:val="00930429"/>
    <w:rsid w:val="00930579"/>
    <w:rsid w:val="00930765"/>
    <w:rsid w:val="00930B4E"/>
    <w:rsid w:val="00930B8E"/>
    <w:rsid w:val="00930D55"/>
    <w:rsid w:val="00930DBE"/>
    <w:rsid w:val="00930DF0"/>
    <w:rsid w:val="00930FAB"/>
    <w:rsid w:val="00931353"/>
    <w:rsid w:val="009314A5"/>
    <w:rsid w:val="009314C8"/>
    <w:rsid w:val="009315B6"/>
    <w:rsid w:val="009315D0"/>
    <w:rsid w:val="00931932"/>
    <w:rsid w:val="0093196F"/>
    <w:rsid w:val="00931B81"/>
    <w:rsid w:val="009320EB"/>
    <w:rsid w:val="0093230B"/>
    <w:rsid w:val="00932329"/>
    <w:rsid w:val="00932638"/>
    <w:rsid w:val="00932822"/>
    <w:rsid w:val="00932873"/>
    <w:rsid w:val="00932A6B"/>
    <w:rsid w:val="00932C62"/>
    <w:rsid w:val="00932C6B"/>
    <w:rsid w:val="00932CD1"/>
    <w:rsid w:val="009333B3"/>
    <w:rsid w:val="009333E3"/>
    <w:rsid w:val="009334A2"/>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2E"/>
    <w:rsid w:val="009351CB"/>
    <w:rsid w:val="00935285"/>
    <w:rsid w:val="009355B9"/>
    <w:rsid w:val="009355DC"/>
    <w:rsid w:val="00935639"/>
    <w:rsid w:val="009356B6"/>
    <w:rsid w:val="00935DFF"/>
    <w:rsid w:val="00935E66"/>
    <w:rsid w:val="0093626B"/>
    <w:rsid w:val="00936382"/>
    <w:rsid w:val="009363D1"/>
    <w:rsid w:val="00936512"/>
    <w:rsid w:val="0093651F"/>
    <w:rsid w:val="00936571"/>
    <w:rsid w:val="00936BAC"/>
    <w:rsid w:val="00936D4D"/>
    <w:rsid w:val="00936E29"/>
    <w:rsid w:val="00936FC1"/>
    <w:rsid w:val="009371A0"/>
    <w:rsid w:val="009373EE"/>
    <w:rsid w:val="0093763B"/>
    <w:rsid w:val="009379C5"/>
    <w:rsid w:val="00937AD0"/>
    <w:rsid w:val="00937AFF"/>
    <w:rsid w:val="00937B8A"/>
    <w:rsid w:val="00937F58"/>
    <w:rsid w:val="00940048"/>
    <w:rsid w:val="00940195"/>
    <w:rsid w:val="009401D3"/>
    <w:rsid w:val="00940474"/>
    <w:rsid w:val="00940589"/>
    <w:rsid w:val="00940A91"/>
    <w:rsid w:val="00940A99"/>
    <w:rsid w:val="00940AB8"/>
    <w:rsid w:val="0094137D"/>
    <w:rsid w:val="009416AD"/>
    <w:rsid w:val="009417C0"/>
    <w:rsid w:val="009417D0"/>
    <w:rsid w:val="0094193B"/>
    <w:rsid w:val="00941E9A"/>
    <w:rsid w:val="00942187"/>
    <w:rsid w:val="009421AA"/>
    <w:rsid w:val="009428C1"/>
    <w:rsid w:val="009428CB"/>
    <w:rsid w:val="009428E7"/>
    <w:rsid w:val="00942B40"/>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0E7"/>
    <w:rsid w:val="00947114"/>
    <w:rsid w:val="00947226"/>
    <w:rsid w:val="0094732D"/>
    <w:rsid w:val="00947542"/>
    <w:rsid w:val="00947589"/>
    <w:rsid w:val="00947592"/>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133"/>
    <w:rsid w:val="00952396"/>
    <w:rsid w:val="00952650"/>
    <w:rsid w:val="009526C6"/>
    <w:rsid w:val="00952AEA"/>
    <w:rsid w:val="00952B93"/>
    <w:rsid w:val="00952D75"/>
    <w:rsid w:val="00952DF5"/>
    <w:rsid w:val="00952E2C"/>
    <w:rsid w:val="00952EAF"/>
    <w:rsid w:val="00952F85"/>
    <w:rsid w:val="0095323F"/>
    <w:rsid w:val="009534B6"/>
    <w:rsid w:val="009536E5"/>
    <w:rsid w:val="00953722"/>
    <w:rsid w:val="00953893"/>
    <w:rsid w:val="00953A54"/>
    <w:rsid w:val="00953C97"/>
    <w:rsid w:val="00953DC3"/>
    <w:rsid w:val="0095403A"/>
    <w:rsid w:val="009541C9"/>
    <w:rsid w:val="00954319"/>
    <w:rsid w:val="00954340"/>
    <w:rsid w:val="00954397"/>
    <w:rsid w:val="009543E5"/>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BFF"/>
    <w:rsid w:val="00956C21"/>
    <w:rsid w:val="00956D0E"/>
    <w:rsid w:val="00956ECF"/>
    <w:rsid w:val="00956F2D"/>
    <w:rsid w:val="00957057"/>
    <w:rsid w:val="009576CD"/>
    <w:rsid w:val="00957769"/>
    <w:rsid w:val="0095776B"/>
    <w:rsid w:val="00957869"/>
    <w:rsid w:val="0095795C"/>
    <w:rsid w:val="00957DE6"/>
    <w:rsid w:val="00960730"/>
    <w:rsid w:val="00960805"/>
    <w:rsid w:val="00960A12"/>
    <w:rsid w:val="00960BC2"/>
    <w:rsid w:val="00960BEB"/>
    <w:rsid w:val="00960C73"/>
    <w:rsid w:val="00960DF2"/>
    <w:rsid w:val="00960FD8"/>
    <w:rsid w:val="009615A5"/>
    <w:rsid w:val="009616C3"/>
    <w:rsid w:val="009616E5"/>
    <w:rsid w:val="009618C9"/>
    <w:rsid w:val="009618DC"/>
    <w:rsid w:val="0096199C"/>
    <w:rsid w:val="00961DC3"/>
    <w:rsid w:val="009628CF"/>
    <w:rsid w:val="00962B05"/>
    <w:rsid w:val="00962B3B"/>
    <w:rsid w:val="0096307C"/>
    <w:rsid w:val="009633CD"/>
    <w:rsid w:val="0096346D"/>
    <w:rsid w:val="0096372B"/>
    <w:rsid w:val="009639E5"/>
    <w:rsid w:val="00963CAC"/>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187"/>
    <w:rsid w:val="009662B6"/>
    <w:rsid w:val="00966431"/>
    <w:rsid w:val="009670F9"/>
    <w:rsid w:val="00967161"/>
    <w:rsid w:val="009675D5"/>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88"/>
    <w:rsid w:val="00971A97"/>
    <w:rsid w:val="00971C81"/>
    <w:rsid w:val="00971D74"/>
    <w:rsid w:val="00971DBA"/>
    <w:rsid w:val="00971E4A"/>
    <w:rsid w:val="00971F5E"/>
    <w:rsid w:val="009720DD"/>
    <w:rsid w:val="009723EA"/>
    <w:rsid w:val="009724AE"/>
    <w:rsid w:val="00972B90"/>
    <w:rsid w:val="00972BD7"/>
    <w:rsid w:val="00972BDF"/>
    <w:rsid w:val="00972D07"/>
    <w:rsid w:val="00972EFC"/>
    <w:rsid w:val="00973219"/>
    <w:rsid w:val="009732B1"/>
    <w:rsid w:val="009738A7"/>
    <w:rsid w:val="00973A2E"/>
    <w:rsid w:val="00973A3C"/>
    <w:rsid w:val="00973CE5"/>
    <w:rsid w:val="00974058"/>
    <w:rsid w:val="00974279"/>
    <w:rsid w:val="00974466"/>
    <w:rsid w:val="00974839"/>
    <w:rsid w:val="009749B2"/>
    <w:rsid w:val="00974A94"/>
    <w:rsid w:val="00974B18"/>
    <w:rsid w:val="00974B5A"/>
    <w:rsid w:val="00974C68"/>
    <w:rsid w:val="00974D53"/>
    <w:rsid w:val="00974EE9"/>
    <w:rsid w:val="00974FF2"/>
    <w:rsid w:val="009751DE"/>
    <w:rsid w:val="009751EC"/>
    <w:rsid w:val="00975224"/>
    <w:rsid w:val="009752B4"/>
    <w:rsid w:val="0097556C"/>
    <w:rsid w:val="00975757"/>
    <w:rsid w:val="00975883"/>
    <w:rsid w:val="00975A97"/>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DB8"/>
    <w:rsid w:val="00977FC8"/>
    <w:rsid w:val="00980212"/>
    <w:rsid w:val="009804A8"/>
    <w:rsid w:val="00980506"/>
    <w:rsid w:val="0098076D"/>
    <w:rsid w:val="00980832"/>
    <w:rsid w:val="00980BF8"/>
    <w:rsid w:val="00980F46"/>
    <w:rsid w:val="009810C5"/>
    <w:rsid w:val="009811DE"/>
    <w:rsid w:val="00981521"/>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6B5"/>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079"/>
    <w:rsid w:val="009854EB"/>
    <w:rsid w:val="0098550F"/>
    <w:rsid w:val="009856A0"/>
    <w:rsid w:val="00985720"/>
    <w:rsid w:val="0098574A"/>
    <w:rsid w:val="009857C7"/>
    <w:rsid w:val="00985872"/>
    <w:rsid w:val="009858A3"/>
    <w:rsid w:val="009858C3"/>
    <w:rsid w:val="0098590D"/>
    <w:rsid w:val="00985B66"/>
    <w:rsid w:val="00985DC6"/>
    <w:rsid w:val="00985FC3"/>
    <w:rsid w:val="0098601C"/>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E30"/>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58C"/>
    <w:rsid w:val="00996657"/>
    <w:rsid w:val="009966E1"/>
    <w:rsid w:val="00996C89"/>
    <w:rsid w:val="00996DED"/>
    <w:rsid w:val="0099717C"/>
    <w:rsid w:val="0099731F"/>
    <w:rsid w:val="009975F0"/>
    <w:rsid w:val="00997610"/>
    <w:rsid w:val="00997A27"/>
    <w:rsid w:val="00997A3A"/>
    <w:rsid w:val="009A055F"/>
    <w:rsid w:val="009A05AD"/>
    <w:rsid w:val="009A0750"/>
    <w:rsid w:val="009A07CE"/>
    <w:rsid w:val="009A0C13"/>
    <w:rsid w:val="009A0CDA"/>
    <w:rsid w:val="009A0EC9"/>
    <w:rsid w:val="009A0F03"/>
    <w:rsid w:val="009A0F6F"/>
    <w:rsid w:val="009A0FE7"/>
    <w:rsid w:val="009A128D"/>
    <w:rsid w:val="009A1551"/>
    <w:rsid w:val="009A1698"/>
    <w:rsid w:val="009A172D"/>
    <w:rsid w:val="009A176D"/>
    <w:rsid w:val="009A18D7"/>
    <w:rsid w:val="009A1ADF"/>
    <w:rsid w:val="009A1CA4"/>
    <w:rsid w:val="009A1DA7"/>
    <w:rsid w:val="009A1FBE"/>
    <w:rsid w:val="009A1FC8"/>
    <w:rsid w:val="009A2732"/>
    <w:rsid w:val="009A2923"/>
    <w:rsid w:val="009A2934"/>
    <w:rsid w:val="009A2A73"/>
    <w:rsid w:val="009A2B1A"/>
    <w:rsid w:val="009A2E6B"/>
    <w:rsid w:val="009A2F19"/>
    <w:rsid w:val="009A373F"/>
    <w:rsid w:val="009A3815"/>
    <w:rsid w:val="009A3870"/>
    <w:rsid w:val="009A3C90"/>
    <w:rsid w:val="009A42F0"/>
    <w:rsid w:val="009A43D3"/>
    <w:rsid w:val="009A4601"/>
    <w:rsid w:val="009A462F"/>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B84"/>
    <w:rsid w:val="009A6E23"/>
    <w:rsid w:val="009A7123"/>
    <w:rsid w:val="009A7286"/>
    <w:rsid w:val="009A7536"/>
    <w:rsid w:val="009A75D6"/>
    <w:rsid w:val="009A76EF"/>
    <w:rsid w:val="009A7B85"/>
    <w:rsid w:val="009A7F26"/>
    <w:rsid w:val="009B011A"/>
    <w:rsid w:val="009B0627"/>
    <w:rsid w:val="009B08BF"/>
    <w:rsid w:val="009B08EE"/>
    <w:rsid w:val="009B0BE2"/>
    <w:rsid w:val="009B0C75"/>
    <w:rsid w:val="009B0CFF"/>
    <w:rsid w:val="009B1238"/>
    <w:rsid w:val="009B1242"/>
    <w:rsid w:val="009B12E1"/>
    <w:rsid w:val="009B1343"/>
    <w:rsid w:val="009B138A"/>
    <w:rsid w:val="009B167F"/>
    <w:rsid w:val="009B1759"/>
    <w:rsid w:val="009B17EC"/>
    <w:rsid w:val="009B19BD"/>
    <w:rsid w:val="009B1E04"/>
    <w:rsid w:val="009B204C"/>
    <w:rsid w:val="009B2442"/>
    <w:rsid w:val="009B2757"/>
    <w:rsid w:val="009B2851"/>
    <w:rsid w:val="009B2C30"/>
    <w:rsid w:val="009B2DD8"/>
    <w:rsid w:val="009B2F9A"/>
    <w:rsid w:val="009B32CC"/>
    <w:rsid w:val="009B3596"/>
    <w:rsid w:val="009B37AA"/>
    <w:rsid w:val="009B37FF"/>
    <w:rsid w:val="009B39DF"/>
    <w:rsid w:val="009B3A5F"/>
    <w:rsid w:val="009B3FF3"/>
    <w:rsid w:val="009B40D9"/>
    <w:rsid w:val="009B422B"/>
    <w:rsid w:val="009B43C3"/>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6EB"/>
    <w:rsid w:val="009B7794"/>
    <w:rsid w:val="009B7D43"/>
    <w:rsid w:val="009B7F79"/>
    <w:rsid w:val="009C00C0"/>
    <w:rsid w:val="009C00D9"/>
    <w:rsid w:val="009C011C"/>
    <w:rsid w:val="009C0342"/>
    <w:rsid w:val="009C04FC"/>
    <w:rsid w:val="009C0981"/>
    <w:rsid w:val="009C09BC"/>
    <w:rsid w:val="009C0B1B"/>
    <w:rsid w:val="009C0CB6"/>
    <w:rsid w:val="009C10A7"/>
    <w:rsid w:val="009C1668"/>
    <w:rsid w:val="009C184B"/>
    <w:rsid w:val="009C1886"/>
    <w:rsid w:val="009C1C2C"/>
    <w:rsid w:val="009C1FE0"/>
    <w:rsid w:val="009C2242"/>
    <w:rsid w:val="009C24D9"/>
    <w:rsid w:val="009C24E5"/>
    <w:rsid w:val="009C2644"/>
    <w:rsid w:val="009C2720"/>
    <w:rsid w:val="009C2878"/>
    <w:rsid w:val="009C28AE"/>
    <w:rsid w:val="009C2BA4"/>
    <w:rsid w:val="009C2D78"/>
    <w:rsid w:val="009C3160"/>
    <w:rsid w:val="009C31BA"/>
    <w:rsid w:val="009C31C0"/>
    <w:rsid w:val="009C352D"/>
    <w:rsid w:val="009C3935"/>
    <w:rsid w:val="009C3A90"/>
    <w:rsid w:val="009C4176"/>
    <w:rsid w:val="009C4C9C"/>
    <w:rsid w:val="009C4CC8"/>
    <w:rsid w:val="009C4CFD"/>
    <w:rsid w:val="009C4D46"/>
    <w:rsid w:val="009C4DFC"/>
    <w:rsid w:val="009C52B7"/>
    <w:rsid w:val="009C54D3"/>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6BF0"/>
    <w:rsid w:val="009C704C"/>
    <w:rsid w:val="009C722F"/>
    <w:rsid w:val="009C7315"/>
    <w:rsid w:val="009C73A8"/>
    <w:rsid w:val="009C74CB"/>
    <w:rsid w:val="009C75C0"/>
    <w:rsid w:val="009C760D"/>
    <w:rsid w:val="009C769F"/>
    <w:rsid w:val="009C7811"/>
    <w:rsid w:val="009C7915"/>
    <w:rsid w:val="009C79FF"/>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1C6E"/>
    <w:rsid w:val="009D26D8"/>
    <w:rsid w:val="009D27D6"/>
    <w:rsid w:val="009D2D1C"/>
    <w:rsid w:val="009D2F1F"/>
    <w:rsid w:val="009D2FBA"/>
    <w:rsid w:val="009D3145"/>
    <w:rsid w:val="009D3231"/>
    <w:rsid w:val="009D33C7"/>
    <w:rsid w:val="009D3489"/>
    <w:rsid w:val="009D3B02"/>
    <w:rsid w:val="009D3E19"/>
    <w:rsid w:val="009D4051"/>
    <w:rsid w:val="009D4216"/>
    <w:rsid w:val="009D42E6"/>
    <w:rsid w:val="009D4340"/>
    <w:rsid w:val="009D444E"/>
    <w:rsid w:val="009D44C8"/>
    <w:rsid w:val="009D45CA"/>
    <w:rsid w:val="009D4639"/>
    <w:rsid w:val="009D48BC"/>
    <w:rsid w:val="009D4AD9"/>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5C4"/>
    <w:rsid w:val="009D6BA0"/>
    <w:rsid w:val="009D6C6F"/>
    <w:rsid w:val="009D6CCC"/>
    <w:rsid w:val="009D6D79"/>
    <w:rsid w:val="009D6DFE"/>
    <w:rsid w:val="009D6E87"/>
    <w:rsid w:val="009D71D6"/>
    <w:rsid w:val="009D7624"/>
    <w:rsid w:val="009D7654"/>
    <w:rsid w:val="009D77A4"/>
    <w:rsid w:val="009D77B5"/>
    <w:rsid w:val="009D7B16"/>
    <w:rsid w:val="009D7D98"/>
    <w:rsid w:val="009E0420"/>
    <w:rsid w:val="009E04E2"/>
    <w:rsid w:val="009E0656"/>
    <w:rsid w:val="009E0980"/>
    <w:rsid w:val="009E09BD"/>
    <w:rsid w:val="009E0B89"/>
    <w:rsid w:val="009E0FAF"/>
    <w:rsid w:val="009E14D0"/>
    <w:rsid w:val="009E2298"/>
    <w:rsid w:val="009E25E7"/>
    <w:rsid w:val="009E2679"/>
    <w:rsid w:val="009E274F"/>
    <w:rsid w:val="009E27F4"/>
    <w:rsid w:val="009E2BC1"/>
    <w:rsid w:val="009E2CB1"/>
    <w:rsid w:val="009E301D"/>
    <w:rsid w:val="009E305B"/>
    <w:rsid w:val="009E346D"/>
    <w:rsid w:val="009E3797"/>
    <w:rsid w:val="009E3AAD"/>
    <w:rsid w:val="009E3CA4"/>
    <w:rsid w:val="009E3E2E"/>
    <w:rsid w:val="009E3EB0"/>
    <w:rsid w:val="009E429A"/>
    <w:rsid w:val="009E42CF"/>
    <w:rsid w:val="009E4354"/>
    <w:rsid w:val="009E43CE"/>
    <w:rsid w:val="009E4506"/>
    <w:rsid w:val="009E455F"/>
    <w:rsid w:val="009E467F"/>
    <w:rsid w:val="009E4B0B"/>
    <w:rsid w:val="009E4D1C"/>
    <w:rsid w:val="009E501E"/>
    <w:rsid w:val="009E538D"/>
    <w:rsid w:val="009E54BF"/>
    <w:rsid w:val="009E552F"/>
    <w:rsid w:val="009E5544"/>
    <w:rsid w:val="009E557B"/>
    <w:rsid w:val="009E55A0"/>
    <w:rsid w:val="009E55EA"/>
    <w:rsid w:val="009E55FB"/>
    <w:rsid w:val="009E5FE9"/>
    <w:rsid w:val="009E6334"/>
    <w:rsid w:val="009E6C38"/>
    <w:rsid w:val="009E6DDC"/>
    <w:rsid w:val="009E7198"/>
    <w:rsid w:val="009E71C5"/>
    <w:rsid w:val="009E72EB"/>
    <w:rsid w:val="009E76BC"/>
    <w:rsid w:val="009E77E0"/>
    <w:rsid w:val="009F0416"/>
    <w:rsid w:val="009F04B5"/>
    <w:rsid w:val="009F08C1"/>
    <w:rsid w:val="009F0992"/>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C7"/>
    <w:rsid w:val="009F3311"/>
    <w:rsid w:val="009F3325"/>
    <w:rsid w:val="009F356A"/>
    <w:rsid w:val="009F35D5"/>
    <w:rsid w:val="009F3682"/>
    <w:rsid w:val="009F3702"/>
    <w:rsid w:val="009F3796"/>
    <w:rsid w:val="009F39DC"/>
    <w:rsid w:val="009F3A22"/>
    <w:rsid w:val="009F3D4E"/>
    <w:rsid w:val="009F3ED0"/>
    <w:rsid w:val="009F40FF"/>
    <w:rsid w:val="009F4290"/>
    <w:rsid w:val="009F42DB"/>
    <w:rsid w:val="009F4335"/>
    <w:rsid w:val="009F45F6"/>
    <w:rsid w:val="009F47D0"/>
    <w:rsid w:val="009F4A33"/>
    <w:rsid w:val="009F4A8E"/>
    <w:rsid w:val="009F55FC"/>
    <w:rsid w:val="009F5607"/>
    <w:rsid w:val="009F570C"/>
    <w:rsid w:val="009F5A6D"/>
    <w:rsid w:val="009F5DD7"/>
    <w:rsid w:val="009F603A"/>
    <w:rsid w:val="009F617D"/>
    <w:rsid w:val="009F63BA"/>
    <w:rsid w:val="009F63D9"/>
    <w:rsid w:val="009F6523"/>
    <w:rsid w:val="009F65BC"/>
    <w:rsid w:val="009F6649"/>
    <w:rsid w:val="009F6932"/>
    <w:rsid w:val="009F69ED"/>
    <w:rsid w:val="009F6B67"/>
    <w:rsid w:val="009F6E18"/>
    <w:rsid w:val="009F6E80"/>
    <w:rsid w:val="009F708B"/>
    <w:rsid w:val="009F7158"/>
    <w:rsid w:val="009F7216"/>
    <w:rsid w:val="009F7479"/>
    <w:rsid w:val="009F7497"/>
    <w:rsid w:val="009F74C7"/>
    <w:rsid w:val="009F7713"/>
    <w:rsid w:val="009F7F2A"/>
    <w:rsid w:val="00A00189"/>
    <w:rsid w:val="00A00285"/>
    <w:rsid w:val="00A00293"/>
    <w:rsid w:val="00A00386"/>
    <w:rsid w:val="00A003C7"/>
    <w:rsid w:val="00A004AE"/>
    <w:rsid w:val="00A00593"/>
    <w:rsid w:val="00A006DB"/>
    <w:rsid w:val="00A0097C"/>
    <w:rsid w:val="00A00B99"/>
    <w:rsid w:val="00A00C45"/>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3"/>
    <w:rsid w:val="00A02E0B"/>
    <w:rsid w:val="00A02EAB"/>
    <w:rsid w:val="00A02FC7"/>
    <w:rsid w:val="00A03110"/>
    <w:rsid w:val="00A035B6"/>
    <w:rsid w:val="00A0365B"/>
    <w:rsid w:val="00A038D6"/>
    <w:rsid w:val="00A038E7"/>
    <w:rsid w:val="00A03A84"/>
    <w:rsid w:val="00A03EA4"/>
    <w:rsid w:val="00A04069"/>
    <w:rsid w:val="00A042A4"/>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44"/>
    <w:rsid w:val="00A0728D"/>
    <w:rsid w:val="00A073AC"/>
    <w:rsid w:val="00A07416"/>
    <w:rsid w:val="00A0758F"/>
    <w:rsid w:val="00A0767E"/>
    <w:rsid w:val="00A07955"/>
    <w:rsid w:val="00A07D39"/>
    <w:rsid w:val="00A102EE"/>
    <w:rsid w:val="00A10340"/>
    <w:rsid w:val="00A109E5"/>
    <w:rsid w:val="00A10A2C"/>
    <w:rsid w:val="00A10C83"/>
    <w:rsid w:val="00A10D63"/>
    <w:rsid w:val="00A10F18"/>
    <w:rsid w:val="00A116E1"/>
    <w:rsid w:val="00A117D9"/>
    <w:rsid w:val="00A119C1"/>
    <w:rsid w:val="00A11ADE"/>
    <w:rsid w:val="00A11B8C"/>
    <w:rsid w:val="00A11F24"/>
    <w:rsid w:val="00A120F4"/>
    <w:rsid w:val="00A1219C"/>
    <w:rsid w:val="00A12200"/>
    <w:rsid w:val="00A12216"/>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1F"/>
    <w:rsid w:val="00A14E3E"/>
    <w:rsid w:val="00A150B9"/>
    <w:rsid w:val="00A154C9"/>
    <w:rsid w:val="00A155D1"/>
    <w:rsid w:val="00A157AE"/>
    <w:rsid w:val="00A15A19"/>
    <w:rsid w:val="00A15E81"/>
    <w:rsid w:val="00A15FBA"/>
    <w:rsid w:val="00A162A6"/>
    <w:rsid w:val="00A16647"/>
    <w:rsid w:val="00A16911"/>
    <w:rsid w:val="00A16AE1"/>
    <w:rsid w:val="00A17013"/>
    <w:rsid w:val="00A170D3"/>
    <w:rsid w:val="00A1737D"/>
    <w:rsid w:val="00A173FD"/>
    <w:rsid w:val="00A17428"/>
    <w:rsid w:val="00A179C1"/>
    <w:rsid w:val="00A17B61"/>
    <w:rsid w:val="00A17CE5"/>
    <w:rsid w:val="00A20062"/>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A53"/>
    <w:rsid w:val="00A21BE5"/>
    <w:rsid w:val="00A21D2D"/>
    <w:rsid w:val="00A21EEF"/>
    <w:rsid w:val="00A21F16"/>
    <w:rsid w:val="00A2240D"/>
    <w:rsid w:val="00A22865"/>
    <w:rsid w:val="00A22B40"/>
    <w:rsid w:val="00A22BE8"/>
    <w:rsid w:val="00A22F3B"/>
    <w:rsid w:val="00A22F45"/>
    <w:rsid w:val="00A23123"/>
    <w:rsid w:val="00A231C3"/>
    <w:rsid w:val="00A235BD"/>
    <w:rsid w:val="00A2373C"/>
    <w:rsid w:val="00A2389E"/>
    <w:rsid w:val="00A23D27"/>
    <w:rsid w:val="00A23EB5"/>
    <w:rsid w:val="00A243AD"/>
    <w:rsid w:val="00A24673"/>
    <w:rsid w:val="00A247F6"/>
    <w:rsid w:val="00A248FC"/>
    <w:rsid w:val="00A24EF0"/>
    <w:rsid w:val="00A24EF6"/>
    <w:rsid w:val="00A253B2"/>
    <w:rsid w:val="00A253D9"/>
    <w:rsid w:val="00A25AE9"/>
    <w:rsid w:val="00A25D10"/>
    <w:rsid w:val="00A26071"/>
    <w:rsid w:val="00A2621E"/>
    <w:rsid w:val="00A2634C"/>
    <w:rsid w:val="00A26589"/>
    <w:rsid w:val="00A26B80"/>
    <w:rsid w:val="00A26BCA"/>
    <w:rsid w:val="00A26E70"/>
    <w:rsid w:val="00A26E81"/>
    <w:rsid w:val="00A26F95"/>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0F10"/>
    <w:rsid w:val="00A30FF4"/>
    <w:rsid w:val="00A310A7"/>
    <w:rsid w:val="00A31110"/>
    <w:rsid w:val="00A31129"/>
    <w:rsid w:val="00A312FD"/>
    <w:rsid w:val="00A31423"/>
    <w:rsid w:val="00A314C8"/>
    <w:rsid w:val="00A31502"/>
    <w:rsid w:val="00A31650"/>
    <w:rsid w:val="00A318C9"/>
    <w:rsid w:val="00A31A72"/>
    <w:rsid w:val="00A31DE4"/>
    <w:rsid w:val="00A32163"/>
    <w:rsid w:val="00A321A2"/>
    <w:rsid w:val="00A325F9"/>
    <w:rsid w:val="00A32904"/>
    <w:rsid w:val="00A329C9"/>
    <w:rsid w:val="00A32C80"/>
    <w:rsid w:val="00A32D76"/>
    <w:rsid w:val="00A330D8"/>
    <w:rsid w:val="00A33226"/>
    <w:rsid w:val="00A333D4"/>
    <w:rsid w:val="00A33619"/>
    <w:rsid w:val="00A338BD"/>
    <w:rsid w:val="00A33A1E"/>
    <w:rsid w:val="00A33A63"/>
    <w:rsid w:val="00A33B09"/>
    <w:rsid w:val="00A33B7F"/>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6D3"/>
    <w:rsid w:val="00A3680C"/>
    <w:rsid w:val="00A368EC"/>
    <w:rsid w:val="00A368FA"/>
    <w:rsid w:val="00A36D0C"/>
    <w:rsid w:val="00A36FC4"/>
    <w:rsid w:val="00A37083"/>
    <w:rsid w:val="00A376A3"/>
    <w:rsid w:val="00A37836"/>
    <w:rsid w:val="00A37889"/>
    <w:rsid w:val="00A379A8"/>
    <w:rsid w:val="00A37D48"/>
    <w:rsid w:val="00A37E38"/>
    <w:rsid w:val="00A37E62"/>
    <w:rsid w:val="00A40104"/>
    <w:rsid w:val="00A40360"/>
    <w:rsid w:val="00A40401"/>
    <w:rsid w:val="00A40DF4"/>
    <w:rsid w:val="00A40E1A"/>
    <w:rsid w:val="00A40F97"/>
    <w:rsid w:val="00A4117E"/>
    <w:rsid w:val="00A41220"/>
    <w:rsid w:val="00A415D4"/>
    <w:rsid w:val="00A41882"/>
    <w:rsid w:val="00A418DA"/>
    <w:rsid w:val="00A418DF"/>
    <w:rsid w:val="00A41984"/>
    <w:rsid w:val="00A42271"/>
    <w:rsid w:val="00A4284A"/>
    <w:rsid w:val="00A429AA"/>
    <w:rsid w:val="00A42AF1"/>
    <w:rsid w:val="00A42F6C"/>
    <w:rsid w:val="00A43127"/>
    <w:rsid w:val="00A431F8"/>
    <w:rsid w:val="00A43200"/>
    <w:rsid w:val="00A43824"/>
    <w:rsid w:val="00A43965"/>
    <w:rsid w:val="00A43976"/>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2CB"/>
    <w:rsid w:val="00A46376"/>
    <w:rsid w:val="00A468B3"/>
    <w:rsid w:val="00A46C7D"/>
    <w:rsid w:val="00A46CA0"/>
    <w:rsid w:val="00A4718F"/>
    <w:rsid w:val="00A471D7"/>
    <w:rsid w:val="00A471E3"/>
    <w:rsid w:val="00A4745D"/>
    <w:rsid w:val="00A4759E"/>
    <w:rsid w:val="00A47761"/>
    <w:rsid w:val="00A478D7"/>
    <w:rsid w:val="00A47A63"/>
    <w:rsid w:val="00A47D27"/>
    <w:rsid w:val="00A47D38"/>
    <w:rsid w:val="00A47F0F"/>
    <w:rsid w:val="00A47F10"/>
    <w:rsid w:val="00A50607"/>
    <w:rsid w:val="00A5080A"/>
    <w:rsid w:val="00A50898"/>
    <w:rsid w:val="00A50919"/>
    <w:rsid w:val="00A50A2C"/>
    <w:rsid w:val="00A50C54"/>
    <w:rsid w:val="00A513E0"/>
    <w:rsid w:val="00A5161B"/>
    <w:rsid w:val="00A5179E"/>
    <w:rsid w:val="00A51BFF"/>
    <w:rsid w:val="00A51D95"/>
    <w:rsid w:val="00A51F3F"/>
    <w:rsid w:val="00A520BB"/>
    <w:rsid w:val="00A520E1"/>
    <w:rsid w:val="00A521A8"/>
    <w:rsid w:val="00A52365"/>
    <w:rsid w:val="00A52710"/>
    <w:rsid w:val="00A52955"/>
    <w:rsid w:val="00A52AB5"/>
    <w:rsid w:val="00A52DD9"/>
    <w:rsid w:val="00A53213"/>
    <w:rsid w:val="00A53518"/>
    <w:rsid w:val="00A535DC"/>
    <w:rsid w:val="00A53AF8"/>
    <w:rsid w:val="00A5413A"/>
    <w:rsid w:val="00A5416F"/>
    <w:rsid w:val="00A5441C"/>
    <w:rsid w:val="00A5455A"/>
    <w:rsid w:val="00A54576"/>
    <w:rsid w:val="00A545ED"/>
    <w:rsid w:val="00A54731"/>
    <w:rsid w:val="00A54969"/>
    <w:rsid w:val="00A54B90"/>
    <w:rsid w:val="00A54C66"/>
    <w:rsid w:val="00A54E1A"/>
    <w:rsid w:val="00A54F69"/>
    <w:rsid w:val="00A5501B"/>
    <w:rsid w:val="00A552E2"/>
    <w:rsid w:val="00A5548F"/>
    <w:rsid w:val="00A554DA"/>
    <w:rsid w:val="00A55648"/>
    <w:rsid w:val="00A5583E"/>
    <w:rsid w:val="00A559F5"/>
    <w:rsid w:val="00A55AB3"/>
    <w:rsid w:val="00A55C0E"/>
    <w:rsid w:val="00A55F85"/>
    <w:rsid w:val="00A5606A"/>
    <w:rsid w:val="00A561EB"/>
    <w:rsid w:val="00A563F4"/>
    <w:rsid w:val="00A564E6"/>
    <w:rsid w:val="00A567AE"/>
    <w:rsid w:val="00A56914"/>
    <w:rsid w:val="00A56DCF"/>
    <w:rsid w:val="00A56F5C"/>
    <w:rsid w:val="00A56FE3"/>
    <w:rsid w:val="00A57136"/>
    <w:rsid w:val="00A57694"/>
    <w:rsid w:val="00A57760"/>
    <w:rsid w:val="00A579A3"/>
    <w:rsid w:val="00A57C52"/>
    <w:rsid w:val="00A57C83"/>
    <w:rsid w:val="00A57D24"/>
    <w:rsid w:val="00A57E06"/>
    <w:rsid w:val="00A601AC"/>
    <w:rsid w:val="00A602EA"/>
    <w:rsid w:val="00A60319"/>
    <w:rsid w:val="00A60508"/>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D1E"/>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245"/>
    <w:rsid w:val="00A66AFB"/>
    <w:rsid w:val="00A67078"/>
    <w:rsid w:val="00A67258"/>
    <w:rsid w:val="00A675E7"/>
    <w:rsid w:val="00A6769E"/>
    <w:rsid w:val="00A6783F"/>
    <w:rsid w:val="00A67923"/>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1D0"/>
    <w:rsid w:val="00A7368A"/>
    <w:rsid w:val="00A7399B"/>
    <w:rsid w:val="00A73B63"/>
    <w:rsid w:val="00A73C80"/>
    <w:rsid w:val="00A73CC6"/>
    <w:rsid w:val="00A743A7"/>
    <w:rsid w:val="00A74486"/>
    <w:rsid w:val="00A744A5"/>
    <w:rsid w:val="00A745F2"/>
    <w:rsid w:val="00A748EA"/>
    <w:rsid w:val="00A74C63"/>
    <w:rsid w:val="00A75151"/>
    <w:rsid w:val="00A751A6"/>
    <w:rsid w:val="00A75680"/>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02"/>
    <w:rsid w:val="00A76929"/>
    <w:rsid w:val="00A7695B"/>
    <w:rsid w:val="00A76A93"/>
    <w:rsid w:val="00A76BBA"/>
    <w:rsid w:val="00A77091"/>
    <w:rsid w:val="00A77761"/>
    <w:rsid w:val="00A77A7D"/>
    <w:rsid w:val="00A77D03"/>
    <w:rsid w:val="00A77F67"/>
    <w:rsid w:val="00A801D5"/>
    <w:rsid w:val="00A805C3"/>
    <w:rsid w:val="00A805D2"/>
    <w:rsid w:val="00A808CD"/>
    <w:rsid w:val="00A808FF"/>
    <w:rsid w:val="00A80E13"/>
    <w:rsid w:val="00A80F7C"/>
    <w:rsid w:val="00A81538"/>
    <w:rsid w:val="00A81890"/>
    <w:rsid w:val="00A8192C"/>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9F8"/>
    <w:rsid w:val="00A83D4C"/>
    <w:rsid w:val="00A83E01"/>
    <w:rsid w:val="00A845AB"/>
    <w:rsid w:val="00A84BD5"/>
    <w:rsid w:val="00A84C41"/>
    <w:rsid w:val="00A851C8"/>
    <w:rsid w:val="00A8530A"/>
    <w:rsid w:val="00A8540B"/>
    <w:rsid w:val="00A8551A"/>
    <w:rsid w:val="00A855E2"/>
    <w:rsid w:val="00A85910"/>
    <w:rsid w:val="00A85DBB"/>
    <w:rsid w:val="00A85EC3"/>
    <w:rsid w:val="00A85F66"/>
    <w:rsid w:val="00A863F6"/>
    <w:rsid w:val="00A86416"/>
    <w:rsid w:val="00A86A17"/>
    <w:rsid w:val="00A86D3E"/>
    <w:rsid w:val="00A86F8A"/>
    <w:rsid w:val="00A8741D"/>
    <w:rsid w:val="00A87424"/>
    <w:rsid w:val="00A87552"/>
    <w:rsid w:val="00A87665"/>
    <w:rsid w:val="00A878E9"/>
    <w:rsid w:val="00A879E8"/>
    <w:rsid w:val="00A87EE2"/>
    <w:rsid w:val="00A87F9A"/>
    <w:rsid w:val="00A90096"/>
    <w:rsid w:val="00A90103"/>
    <w:rsid w:val="00A903C8"/>
    <w:rsid w:val="00A9055E"/>
    <w:rsid w:val="00A905B1"/>
    <w:rsid w:val="00A90663"/>
    <w:rsid w:val="00A909C6"/>
    <w:rsid w:val="00A90A49"/>
    <w:rsid w:val="00A90AA0"/>
    <w:rsid w:val="00A90BF3"/>
    <w:rsid w:val="00A90F19"/>
    <w:rsid w:val="00A911A5"/>
    <w:rsid w:val="00A9130F"/>
    <w:rsid w:val="00A91B8F"/>
    <w:rsid w:val="00A924F0"/>
    <w:rsid w:val="00A92577"/>
    <w:rsid w:val="00A92881"/>
    <w:rsid w:val="00A9293E"/>
    <w:rsid w:val="00A92B74"/>
    <w:rsid w:val="00A92BAC"/>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776"/>
    <w:rsid w:val="00A94933"/>
    <w:rsid w:val="00A952EA"/>
    <w:rsid w:val="00A95701"/>
    <w:rsid w:val="00A958A5"/>
    <w:rsid w:val="00A95A00"/>
    <w:rsid w:val="00A95BA6"/>
    <w:rsid w:val="00A95CF9"/>
    <w:rsid w:val="00A95E3D"/>
    <w:rsid w:val="00A960F2"/>
    <w:rsid w:val="00A96345"/>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E31"/>
    <w:rsid w:val="00A97F9A"/>
    <w:rsid w:val="00A97FE4"/>
    <w:rsid w:val="00AA001C"/>
    <w:rsid w:val="00AA04D8"/>
    <w:rsid w:val="00AA0567"/>
    <w:rsid w:val="00AA0819"/>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4CB"/>
    <w:rsid w:val="00AA26F7"/>
    <w:rsid w:val="00AA2859"/>
    <w:rsid w:val="00AA2954"/>
    <w:rsid w:val="00AA2A27"/>
    <w:rsid w:val="00AA33A9"/>
    <w:rsid w:val="00AA3728"/>
    <w:rsid w:val="00AA3B55"/>
    <w:rsid w:val="00AA3C2B"/>
    <w:rsid w:val="00AA3E65"/>
    <w:rsid w:val="00AA3E85"/>
    <w:rsid w:val="00AA4062"/>
    <w:rsid w:val="00AA41E7"/>
    <w:rsid w:val="00AA4316"/>
    <w:rsid w:val="00AA43A7"/>
    <w:rsid w:val="00AA43E0"/>
    <w:rsid w:val="00AA43E6"/>
    <w:rsid w:val="00AA45E7"/>
    <w:rsid w:val="00AA4705"/>
    <w:rsid w:val="00AA47AE"/>
    <w:rsid w:val="00AA48F2"/>
    <w:rsid w:val="00AA490F"/>
    <w:rsid w:val="00AA4CCC"/>
    <w:rsid w:val="00AA4DC2"/>
    <w:rsid w:val="00AA4E03"/>
    <w:rsid w:val="00AA5134"/>
    <w:rsid w:val="00AA539D"/>
    <w:rsid w:val="00AA5422"/>
    <w:rsid w:val="00AA562E"/>
    <w:rsid w:val="00AA57A4"/>
    <w:rsid w:val="00AA5FE0"/>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4EF"/>
    <w:rsid w:val="00AB0AE8"/>
    <w:rsid w:val="00AB0BAD"/>
    <w:rsid w:val="00AB0D53"/>
    <w:rsid w:val="00AB0E77"/>
    <w:rsid w:val="00AB0F6D"/>
    <w:rsid w:val="00AB12E9"/>
    <w:rsid w:val="00AB1454"/>
    <w:rsid w:val="00AB159A"/>
    <w:rsid w:val="00AB1697"/>
    <w:rsid w:val="00AB17CD"/>
    <w:rsid w:val="00AB19DD"/>
    <w:rsid w:val="00AB1BF2"/>
    <w:rsid w:val="00AB1C2A"/>
    <w:rsid w:val="00AB1CB8"/>
    <w:rsid w:val="00AB1E02"/>
    <w:rsid w:val="00AB1E3C"/>
    <w:rsid w:val="00AB226C"/>
    <w:rsid w:val="00AB23B7"/>
    <w:rsid w:val="00AB2CCC"/>
    <w:rsid w:val="00AB2CF6"/>
    <w:rsid w:val="00AB2FE2"/>
    <w:rsid w:val="00AB316E"/>
    <w:rsid w:val="00AB34C6"/>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099"/>
    <w:rsid w:val="00AB51FA"/>
    <w:rsid w:val="00AB5379"/>
    <w:rsid w:val="00AB58B2"/>
    <w:rsid w:val="00AB5B12"/>
    <w:rsid w:val="00AB60D6"/>
    <w:rsid w:val="00AB617A"/>
    <w:rsid w:val="00AB6282"/>
    <w:rsid w:val="00AB683C"/>
    <w:rsid w:val="00AB68E3"/>
    <w:rsid w:val="00AB6943"/>
    <w:rsid w:val="00AB69D4"/>
    <w:rsid w:val="00AB6A9F"/>
    <w:rsid w:val="00AB6B6C"/>
    <w:rsid w:val="00AB6DCC"/>
    <w:rsid w:val="00AB706D"/>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40F1"/>
    <w:rsid w:val="00AC4331"/>
    <w:rsid w:val="00AC459C"/>
    <w:rsid w:val="00AC45F1"/>
    <w:rsid w:val="00AC4A28"/>
    <w:rsid w:val="00AC4C60"/>
    <w:rsid w:val="00AC4D94"/>
    <w:rsid w:val="00AC5151"/>
    <w:rsid w:val="00AC56F2"/>
    <w:rsid w:val="00AC58B4"/>
    <w:rsid w:val="00AC5970"/>
    <w:rsid w:val="00AC5B12"/>
    <w:rsid w:val="00AC5C69"/>
    <w:rsid w:val="00AC5D37"/>
    <w:rsid w:val="00AC5EF6"/>
    <w:rsid w:val="00AC6061"/>
    <w:rsid w:val="00AC6826"/>
    <w:rsid w:val="00AC6B24"/>
    <w:rsid w:val="00AC6C3A"/>
    <w:rsid w:val="00AC6D33"/>
    <w:rsid w:val="00AC6D67"/>
    <w:rsid w:val="00AC7012"/>
    <w:rsid w:val="00AC70DB"/>
    <w:rsid w:val="00AC7114"/>
    <w:rsid w:val="00AC767A"/>
    <w:rsid w:val="00AC782C"/>
    <w:rsid w:val="00AD023F"/>
    <w:rsid w:val="00AD024C"/>
    <w:rsid w:val="00AD028F"/>
    <w:rsid w:val="00AD032F"/>
    <w:rsid w:val="00AD07C3"/>
    <w:rsid w:val="00AD0895"/>
    <w:rsid w:val="00AD0D90"/>
    <w:rsid w:val="00AD142E"/>
    <w:rsid w:val="00AD17A0"/>
    <w:rsid w:val="00AD1826"/>
    <w:rsid w:val="00AD1D8B"/>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0F0"/>
    <w:rsid w:val="00AD41C7"/>
    <w:rsid w:val="00AD428B"/>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96C"/>
    <w:rsid w:val="00AE0AFD"/>
    <w:rsid w:val="00AE0B6F"/>
    <w:rsid w:val="00AE0C87"/>
    <w:rsid w:val="00AE0D65"/>
    <w:rsid w:val="00AE0E8B"/>
    <w:rsid w:val="00AE0EDD"/>
    <w:rsid w:val="00AE12EA"/>
    <w:rsid w:val="00AE16A0"/>
    <w:rsid w:val="00AE184F"/>
    <w:rsid w:val="00AE18C8"/>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0E6"/>
    <w:rsid w:val="00AE4340"/>
    <w:rsid w:val="00AE4982"/>
    <w:rsid w:val="00AE4BDA"/>
    <w:rsid w:val="00AE5086"/>
    <w:rsid w:val="00AE519E"/>
    <w:rsid w:val="00AE5424"/>
    <w:rsid w:val="00AE57E5"/>
    <w:rsid w:val="00AE5CBE"/>
    <w:rsid w:val="00AE5D17"/>
    <w:rsid w:val="00AE60C6"/>
    <w:rsid w:val="00AE60CD"/>
    <w:rsid w:val="00AE642D"/>
    <w:rsid w:val="00AE6557"/>
    <w:rsid w:val="00AE671B"/>
    <w:rsid w:val="00AE6782"/>
    <w:rsid w:val="00AE6881"/>
    <w:rsid w:val="00AE6A35"/>
    <w:rsid w:val="00AE6B0B"/>
    <w:rsid w:val="00AE6CD5"/>
    <w:rsid w:val="00AE6D3E"/>
    <w:rsid w:val="00AE6F9E"/>
    <w:rsid w:val="00AE72F2"/>
    <w:rsid w:val="00AE731A"/>
    <w:rsid w:val="00AE7480"/>
    <w:rsid w:val="00AE7535"/>
    <w:rsid w:val="00AE7DB5"/>
    <w:rsid w:val="00AE7E77"/>
    <w:rsid w:val="00AF07C9"/>
    <w:rsid w:val="00AF07F7"/>
    <w:rsid w:val="00AF0B03"/>
    <w:rsid w:val="00AF0C0A"/>
    <w:rsid w:val="00AF0E8C"/>
    <w:rsid w:val="00AF0EFC"/>
    <w:rsid w:val="00AF1138"/>
    <w:rsid w:val="00AF16CC"/>
    <w:rsid w:val="00AF1892"/>
    <w:rsid w:val="00AF1DF8"/>
    <w:rsid w:val="00AF2127"/>
    <w:rsid w:val="00AF21D6"/>
    <w:rsid w:val="00AF228A"/>
    <w:rsid w:val="00AF2691"/>
    <w:rsid w:val="00AF2892"/>
    <w:rsid w:val="00AF2A89"/>
    <w:rsid w:val="00AF302E"/>
    <w:rsid w:val="00AF304A"/>
    <w:rsid w:val="00AF3175"/>
    <w:rsid w:val="00AF3404"/>
    <w:rsid w:val="00AF342A"/>
    <w:rsid w:val="00AF34F9"/>
    <w:rsid w:val="00AF3560"/>
    <w:rsid w:val="00AF36FF"/>
    <w:rsid w:val="00AF37CB"/>
    <w:rsid w:val="00AF3C4D"/>
    <w:rsid w:val="00AF3ECA"/>
    <w:rsid w:val="00AF40C2"/>
    <w:rsid w:val="00AF4355"/>
    <w:rsid w:val="00AF436C"/>
    <w:rsid w:val="00AF461F"/>
    <w:rsid w:val="00AF46A5"/>
    <w:rsid w:val="00AF48FC"/>
    <w:rsid w:val="00AF4A65"/>
    <w:rsid w:val="00AF4BB1"/>
    <w:rsid w:val="00AF4D7F"/>
    <w:rsid w:val="00AF4EA5"/>
    <w:rsid w:val="00AF4EB8"/>
    <w:rsid w:val="00AF56DB"/>
    <w:rsid w:val="00AF5A63"/>
    <w:rsid w:val="00AF5A82"/>
    <w:rsid w:val="00AF5C59"/>
    <w:rsid w:val="00AF5FEB"/>
    <w:rsid w:val="00AF63F2"/>
    <w:rsid w:val="00AF63FF"/>
    <w:rsid w:val="00AF656E"/>
    <w:rsid w:val="00AF65FC"/>
    <w:rsid w:val="00AF66CC"/>
    <w:rsid w:val="00AF66EB"/>
    <w:rsid w:val="00AF6C95"/>
    <w:rsid w:val="00AF6CB1"/>
    <w:rsid w:val="00AF6FD1"/>
    <w:rsid w:val="00AF7468"/>
    <w:rsid w:val="00AF7564"/>
    <w:rsid w:val="00AF76A7"/>
    <w:rsid w:val="00AF7915"/>
    <w:rsid w:val="00AF79C5"/>
    <w:rsid w:val="00AF7B5D"/>
    <w:rsid w:val="00AF7EC1"/>
    <w:rsid w:val="00AF7FB0"/>
    <w:rsid w:val="00B0006B"/>
    <w:rsid w:val="00B002E0"/>
    <w:rsid w:val="00B005E3"/>
    <w:rsid w:val="00B007F7"/>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A09"/>
    <w:rsid w:val="00B03E65"/>
    <w:rsid w:val="00B03FAB"/>
    <w:rsid w:val="00B0437C"/>
    <w:rsid w:val="00B044CD"/>
    <w:rsid w:val="00B0454B"/>
    <w:rsid w:val="00B04899"/>
    <w:rsid w:val="00B04B0A"/>
    <w:rsid w:val="00B04C42"/>
    <w:rsid w:val="00B04C93"/>
    <w:rsid w:val="00B04FF3"/>
    <w:rsid w:val="00B05290"/>
    <w:rsid w:val="00B0529C"/>
    <w:rsid w:val="00B05462"/>
    <w:rsid w:val="00B054F4"/>
    <w:rsid w:val="00B05539"/>
    <w:rsid w:val="00B05CC4"/>
    <w:rsid w:val="00B05D4F"/>
    <w:rsid w:val="00B05E50"/>
    <w:rsid w:val="00B05E81"/>
    <w:rsid w:val="00B05F51"/>
    <w:rsid w:val="00B05F76"/>
    <w:rsid w:val="00B05FBD"/>
    <w:rsid w:val="00B0628B"/>
    <w:rsid w:val="00B06325"/>
    <w:rsid w:val="00B0656D"/>
    <w:rsid w:val="00B06891"/>
    <w:rsid w:val="00B06A94"/>
    <w:rsid w:val="00B06B40"/>
    <w:rsid w:val="00B06E04"/>
    <w:rsid w:val="00B06FB7"/>
    <w:rsid w:val="00B07386"/>
    <w:rsid w:val="00B073FE"/>
    <w:rsid w:val="00B0744B"/>
    <w:rsid w:val="00B0757A"/>
    <w:rsid w:val="00B07595"/>
    <w:rsid w:val="00B075D6"/>
    <w:rsid w:val="00B0785F"/>
    <w:rsid w:val="00B0793C"/>
    <w:rsid w:val="00B079B0"/>
    <w:rsid w:val="00B07D3B"/>
    <w:rsid w:val="00B07F40"/>
    <w:rsid w:val="00B07FE7"/>
    <w:rsid w:val="00B1008A"/>
    <w:rsid w:val="00B103BF"/>
    <w:rsid w:val="00B10523"/>
    <w:rsid w:val="00B1078F"/>
    <w:rsid w:val="00B10832"/>
    <w:rsid w:val="00B10B01"/>
    <w:rsid w:val="00B10C32"/>
    <w:rsid w:val="00B10CE7"/>
    <w:rsid w:val="00B10F50"/>
    <w:rsid w:val="00B11097"/>
    <w:rsid w:val="00B111F9"/>
    <w:rsid w:val="00B11247"/>
    <w:rsid w:val="00B119A7"/>
    <w:rsid w:val="00B11ADE"/>
    <w:rsid w:val="00B11D85"/>
    <w:rsid w:val="00B11D98"/>
    <w:rsid w:val="00B12283"/>
    <w:rsid w:val="00B123B8"/>
    <w:rsid w:val="00B12429"/>
    <w:rsid w:val="00B1252C"/>
    <w:rsid w:val="00B128D7"/>
    <w:rsid w:val="00B12954"/>
    <w:rsid w:val="00B12CC0"/>
    <w:rsid w:val="00B12CD8"/>
    <w:rsid w:val="00B12D6A"/>
    <w:rsid w:val="00B12EC2"/>
    <w:rsid w:val="00B12F21"/>
    <w:rsid w:val="00B130D3"/>
    <w:rsid w:val="00B131BD"/>
    <w:rsid w:val="00B13805"/>
    <w:rsid w:val="00B138B9"/>
    <w:rsid w:val="00B13908"/>
    <w:rsid w:val="00B139CC"/>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039"/>
    <w:rsid w:val="00B15323"/>
    <w:rsid w:val="00B15426"/>
    <w:rsid w:val="00B154A8"/>
    <w:rsid w:val="00B15781"/>
    <w:rsid w:val="00B15921"/>
    <w:rsid w:val="00B15A26"/>
    <w:rsid w:val="00B15F78"/>
    <w:rsid w:val="00B161BB"/>
    <w:rsid w:val="00B1654A"/>
    <w:rsid w:val="00B16EB8"/>
    <w:rsid w:val="00B1738A"/>
    <w:rsid w:val="00B17755"/>
    <w:rsid w:val="00B177FD"/>
    <w:rsid w:val="00B17906"/>
    <w:rsid w:val="00B17944"/>
    <w:rsid w:val="00B17D70"/>
    <w:rsid w:val="00B17E7E"/>
    <w:rsid w:val="00B2023A"/>
    <w:rsid w:val="00B203C7"/>
    <w:rsid w:val="00B20433"/>
    <w:rsid w:val="00B2068B"/>
    <w:rsid w:val="00B206A6"/>
    <w:rsid w:val="00B20A3F"/>
    <w:rsid w:val="00B20AC8"/>
    <w:rsid w:val="00B20B31"/>
    <w:rsid w:val="00B20C4A"/>
    <w:rsid w:val="00B20CD1"/>
    <w:rsid w:val="00B21002"/>
    <w:rsid w:val="00B211BA"/>
    <w:rsid w:val="00B21312"/>
    <w:rsid w:val="00B216CF"/>
    <w:rsid w:val="00B21849"/>
    <w:rsid w:val="00B2195C"/>
    <w:rsid w:val="00B21A64"/>
    <w:rsid w:val="00B21B28"/>
    <w:rsid w:val="00B21C33"/>
    <w:rsid w:val="00B21D56"/>
    <w:rsid w:val="00B21EAC"/>
    <w:rsid w:val="00B22598"/>
    <w:rsid w:val="00B226DA"/>
    <w:rsid w:val="00B22770"/>
    <w:rsid w:val="00B2292A"/>
    <w:rsid w:val="00B22933"/>
    <w:rsid w:val="00B22EA0"/>
    <w:rsid w:val="00B22FC5"/>
    <w:rsid w:val="00B23059"/>
    <w:rsid w:val="00B23082"/>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0F95"/>
    <w:rsid w:val="00B31092"/>
    <w:rsid w:val="00B3136E"/>
    <w:rsid w:val="00B319F4"/>
    <w:rsid w:val="00B31A84"/>
    <w:rsid w:val="00B3208E"/>
    <w:rsid w:val="00B32108"/>
    <w:rsid w:val="00B3211F"/>
    <w:rsid w:val="00B32177"/>
    <w:rsid w:val="00B322B5"/>
    <w:rsid w:val="00B32368"/>
    <w:rsid w:val="00B325A1"/>
    <w:rsid w:val="00B3262B"/>
    <w:rsid w:val="00B32943"/>
    <w:rsid w:val="00B33238"/>
    <w:rsid w:val="00B33711"/>
    <w:rsid w:val="00B338BB"/>
    <w:rsid w:val="00B33C0D"/>
    <w:rsid w:val="00B33EC2"/>
    <w:rsid w:val="00B33F7E"/>
    <w:rsid w:val="00B33F97"/>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666"/>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19B"/>
    <w:rsid w:val="00B441DC"/>
    <w:rsid w:val="00B442E9"/>
    <w:rsid w:val="00B447AD"/>
    <w:rsid w:val="00B447C3"/>
    <w:rsid w:val="00B449C9"/>
    <w:rsid w:val="00B44AAA"/>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61D"/>
    <w:rsid w:val="00B47751"/>
    <w:rsid w:val="00B47D81"/>
    <w:rsid w:val="00B47DD7"/>
    <w:rsid w:val="00B47EEE"/>
    <w:rsid w:val="00B500A8"/>
    <w:rsid w:val="00B503DC"/>
    <w:rsid w:val="00B50446"/>
    <w:rsid w:val="00B5050E"/>
    <w:rsid w:val="00B509DB"/>
    <w:rsid w:val="00B50C12"/>
    <w:rsid w:val="00B50E4C"/>
    <w:rsid w:val="00B51386"/>
    <w:rsid w:val="00B51615"/>
    <w:rsid w:val="00B516C7"/>
    <w:rsid w:val="00B51922"/>
    <w:rsid w:val="00B5194E"/>
    <w:rsid w:val="00B519D7"/>
    <w:rsid w:val="00B51A1B"/>
    <w:rsid w:val="00B51BAD"/>
    <w:rsid w:val="00B51BFD"/>
    <w:rsid w:val="00B51F65"/>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6AD"/>
    <w:rsid w:val="00B5471A"/>
    <w:rsid w:val="00B54853"/>
    <w:rsid w:val="00B54954"/>
    <w:rsid w:val="00B54AFF"/>
    <w:rsid w:val="00B54B66"/>
    <w:rsid w:val="00B54D93"/>
    <w:rsid w:val="00B55545"/>
    <w:rsid w:val="00B556E3"/>
    <w:rsid w:val="00B55A47"/>
    <w:rsid w:val="00B55D2F"/>
    <w:rsid w:val="00B55E62"/>
    <w:rsid w:val="00B56138"/>
    <w:rsid w:val="00B564F8"/>
    <w:rsid w:val="00B564F9"/>
    <w:rsid w:val="00B5651D"/>
    <w:rsid w:val="00B566A5"/>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E11"/>
    <w:rsid w:val="00B63035"/>
    <w:rsid w:val="00B630EC"/>
    <w:rsid w:val="00B6333A"/>
    <w:rsid w:val="00B6335D"/>
    <w:rsid w:val="00B63417"/>
    <w:rsid w:val="00B634FC"/>
    <w:rsid w:val="00B6370B"/>
    <w:rsid w:val="00B63867"/>
    <w:rsid w:val="00B638A4"/>
    <w:rsid w:val="00B63909"/>
    <w:rsid w:val="00B63934"/>
    <w:rsid w:val="00B639CA"/>
    <w:rsid w:val="00B63B5B"/>
    <w:rsid w:val="00B63BAC"/>
    <w:rsid w:val="00B63FB5"/>
    <w:rsid w:val="00B64011"/>
    <w:rsid w:val="00B64B56"/>
    <w:rsid w:val="00B64BA3"/>
    <w:rsid w:val="00B64BAA"/>
    <w:rsid w:val="00B64BAC"/>
    <w:rsid w:val="00B64C54"/>
    <w:rsid w:val="00B64D6A"/>
    <w:rsid w:val="00B64DE6"/>
    <w:rsid w:val="00B64F9D"/>
    <w:rsid w:val="00B64FCF"/>
    <w:rsid w:val="00B650CA"/>
    <w:rsid w:val="00B654A1"/>
    <w:rsid w:val="00B661D3"/>
    <w:rsid w:val="00B66403"/>
    <w:rsid w:val="00B66434"/>
    <w:rsid w:val="00B66CD5"/>
    <w:rsid w:val="00B66D67"/>
    <w:rsid w:val="00B66EC0"/>
    <w:rsid w:val="00B670BB"/>
    <w:rsid w:val="00B6727F"/>
    <w:rsid w:val="00B677FC"/>
    <w:rsid w:val="00B679C2"/>
    <w:rsid w:val="00B67D43"/>
    <w:rsid w:val="00B7023B"/>
    <w:rsid w:val="00B7036D"/>
    <w:rsid w:val="00B703E0"/>
    <w:rsid w:val="00B7071C"/>
    <w:rsid w:val="00B708F5"/>
    <w:rsid w:val="00B70BC2"/>
    <w:rsid w:val="00B70D91"/>
    <w:rsid w:val="00B70E42"/>
    <w:rsid w:val="00B71090"/>
    <w:rsid w:val="00B7133E"/>
    <w:rsid w:val="00B71374"/>
    <w:rsid w:val="00B716F3"/>
    <w:rsid w:val="00B71750"/>
    <w:rsid w:val="00B71BC7"/>
    <w:rsid w:val="00B71C00"/>
    <w:rsid w:val="00B71E14"/>
    <w:rsid w:val="00B7200F"/>
    <w:rsid w:val="00B72124"/>
    <w:rsid w:val="00B7238E"/>
    <w:rsid w:val="00B72548"/>
    <w:rsid w:val="00B72644"/>
    <w:rsid w:val="00B72789"/>
    <w:rsid w:val="00B7278E"/>
    <w:rsid w:val="00B729B9"/>
    <w:rsid w:val="00B72AB2"/>
    <w:rsid w:val="00B72E65"/>
    <w:rsid w:val="00B72F60"/>
    <w:rsid w:val="00B72F78"/>
    <w:rsid w:val="00B730ED"/>
    <w:rsid w:val="00B7311B"/>
    <w:rsid w:val="00B7336F"/>
    <w:rsid w:val="00B73387"/>
    <w:rsid w:val="00B733EF"/>
    <w:rsid w:val="00B734C5"/>
    <w:rsid w:val="00B735F9"/>
    <w:rsid w:val="00B7370E"/>
    <w:rsid w:val="00B740AA"/>
    <w:rsid w:val="00B745E0"/>
    <w:rsid w:val="00B74705"/>
    <w:rsid w:val="00B74736"/>
    <w:rsid w:val="00B74A3A"/>
    <w:rsid w:val="00B74A57"/>
    <w:rsid w:val="00B74A8A"/>
    <w:rsid w:val="00B74CE8"/>
    <w:rsid w:val="00B74CF9"/>
    <w:rsid w:val="00B74DB6"/>
    <w:rsid w:val="00B74E70"/>
    <w:rsid w:val="00B74F0B"/>
    <w:rsid w:val="00B750BE"/>
    <w:rsid w:val="00B751D7"/>
    <w:rsid w:val="00B754A6"/>
    <w:rsid w:val="00B75583"/>
    <w:rsid w:val="00B755FD"/>
    <w:rsid w:val="00B75AA9"/>
    <w:rsid w:val="00B75AFC"/>
    <w:rsid w:val="00B761B3"/>
    <w:rsid w:val="00B761EB"/>
    <w:rsid w:val="00B7623E"/>
    <w:rsid w:val="00B76312"/>
    <w:rsid w:val="00B763D4"/>
    <w:rsid w:val="00B76411"/>
    <w:rsid w:val="00B76452"/>
    <w:rsid w:val="00B7658D"/>
    <w:rsid w:val="00B765C5"/>
    <w:rsid w:val="00B768BC"/>
    <w:rsid w:val="00B76B55"/>
    <w:rsid w:val="00B76C40"/>
    <w:rsid w:val="00B76D54"/>
    <w:rsid w:val="00B76DCD"/>
    <w:rsid w:val="00B76EF3"/>
    <w:rsid w:val="00B77034"/>
    <w:rsid w:val="00B77292"/>
    <w:rsid w:val="00B77413"/>
    <w:rsid w:val="00B774A6"/>
    <w:rsid w:val="00B7772E"/>
    <w:rsid w:val="00B778A6"/>
    <w:rsid w:val="00B778AA"/>
    <w:rsid w:val="00B77D00"/>
    <w:rsid w:val="00B77E36"/>
    <w:rsid w:val="00B8000B"/>
    <w:rsid w:val="00B801A2"/>
    <w:rsid w:val="00B801AA"/>
    <w:rsid w:val="00B801D9"/>
    <w:rsid w:val="00B80224"/>
    <w:rsid w:val="00B8024D"/>
    <w:rsid w:val="00B80314"/>
    <w:rsid w:val="00B80443"/>
    <w:rsid w:val="00B8061B"/>
    <w:rsid w:val="00B8064C"/>
    <w:rsid w:val="00B806A3"/>
    <w:rsid w:val="00B8088A"/>
    <w:rsid w:val="00B80A4A"/>
    <w:rsid w:val="00B80FBB"/>
    <w:rsid w:val="00B811F7"/>
    <w:rsid w:val="00B8139E"/>
    <w:rsid w:val="00B815E1"/>
    <w:rsid w:val="00B81794"/>
    <w:rsid w:val="00B81C7A"/>
    <w:rsid w:val="00B81FC0"/>
    <w:rsid w:val="00B82171"/>
    <w:rsid w:val="00B821D5"/>
    <w:rsid w:val="00B82A4F"/>
    <w:rsid w:val="00B82D2F"/>
    <w:rsid w:val="00B82EA4"/>
    <w:rsid w:val="00B82F31"/>
    <w:rsid w:val="00B83318"/>
    <w:rsid w:val="00B83C5F"/>
    <w:rsid w:val="00B83D8F"/>
    <w:rsid w:val="00B83DC1"/>
    <w:rsid w:val="00B842DC"/>
    <w:rsid w:val="00B84464"/>
    <w:rsid w:val="00B84487"/>
    <w:rsid w:val="00B84CAD"/>
    <w:rsid w:val="00B85071"/>
    <w:rsid w:val="00B85135"/>
    <w:rsid w:val="00B8531E"/>
    <w:rsid w:val="00B8532A"/>
    <w:rsid w:val="00B8535E"/>
    <w:rsid w:val="00B85637"/>
    <w:rsid w:val="00B856E7"/>
    <w:rsid w:val="00B856FF"/>
    <w:rsid w:val="00B85B83"/>
    <w:rsid w:val="00B85DFB"/>
    <w:rsid w:val="00B85F0B"/>
    <w:rsid w:val="00B85F4D"/>
    <w:rsid w:val="00B8627C"/>
    <w:rsid w:val="00B86331"/>
    <w:rsid w:val="00B8644F"/>
    <w:rsid w:val="00B86490"/>
    <w:rsid w:val="00B867EB"/>
    <w:rsid w:val="00B86B98"/>
    <w:rsid w:val="00B86BD6"/>
    <w:rsid w:val="00B86C43"/>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33A"/>
    <w:rsid w:val="00B90427"/>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8AA"/>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E22"/>
    <w:rsid w:val="00B94E4E"/>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70EE"/>
    <w:rsid w:val="00B97560"/>
    <w:rsid w:val="00B97798"/>
    <w:rsid w:val="00B978FD"/>
    <w:rsid w:val="00B97B27"/>
    <w:rsid w:val="00B97DE8"/>
    <w:rsid w:val="00B97DEF"/>
    <w:rsid w:val="00BA0948"/>
    <w:rsid w:val="00BA0960"/>
    <w:rsid w:val="00BA0C11"/>
    <w:rsid w:val="00BA0E69"/>
    <w:rsid w:val="00BA0FDB"/>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C0"/>
    <w:rsid w:val="00BA23E3"/>
    <w:rsid w:val="00BA24E4"/>
    <w:rsid w:val="00BA27D5"/>
    <w:rsid w:val="00BA27FF"/>
    <w:rsid w:val="00BA298E"/>
    <w:rsid w:val="00BA29FE"/>
    <w:rsid w:val="00BA2BA3"/>
    <w:rsid w:val="00BA2F2D"/>
    <w:rsid w:val="00BA309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27"/>
    <w:rsid w:val="00BA6295"/>
    <w:rsid w:val="00BA6538"/>
    <w:rsid w:val="00BA687D"/>
    <w:rsid w:val="00BA6AE0"/>
    <w:rsid w:val="00BA6B6F"/>
    <w:rsid w:val="00BA6CBB"/>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A9B"/>
    <w:rsid w:val="00BB1BEA"/>
    <w:rsid w:val="00BB1C65"/>
    <w:rsid w:val="00BB1CAD"/>
    <w:rsid w:val="00BB1D7C"/>
    <w:rsid w:val="00BB1DB2"/>
    <w:rsid w:val="00BB1E35"/>
    <w:rsid w:val="00BB1F68"/>
    <w:rsid w:val="00BB2525"/>
    <w:rsid w:val="00BB2531"/>
    <w:rsid w:val="00BB27D6"/>
    <w:rsid w:val="00BB2B2A"/>
    <w:rsid w:val="00BB2C12"/>
    <w:rsid w:val="00BB2CF4"/>
    <w:rsid w:val="00BB2FA1"/>
    <w:rsid w:val="00BB32F6"/>
    <w:rsid w:val="00BB36F6"/>
    <w:rsid w:val="00BB4037"/>
    <w:rsid w:val="00BB408D"/>
    <w:rsid w:val="00BB4262"/>
    <w:rsid w:val="00BB4537"/>
    <w:rsid w:val="00BB45B3"/>
    <w:rsid w:val="00BB4A68"/>
    <w:rsid w:val="00BB4BB4"/>
    <w:rsid w:val="00BB4E7A"/>
    <w:rsid w:val="00BB4FAD"/>
    <w:rsid w:val="00BB5A5C"/>
    <w:rsid w:val="00BB5B18"/>
    <w:rsid w:val="00BB5D8F"/>
    <w:rsid w:val="00BB5E43"/>
    <w:rsid w:val="00BB5F61"/>
    <w:rsid w:val="00BB5FDA"/>
    <w:rsid w:val="00BB603E"/>
    <w:rsid w:val="00BB61A4"/>
    <w:rsid w:val="00BB62AC"/>
    <w:rsid w:val="00BB64ED"/>
    <w:rsid w:val="00BB6594"/>
    <w:rsid w:val="00BB691E"/>
    <w:rsid w:val="00BB697E"/>
    <w:rsid w:val="00BB6BE8"/>
    <w:rsid w:val="00BB6CBA"/>
    <w:rsid w:val="00BB6E24"/>
    <w:rsid w:val="00BB6E7D"/>
    <w:rsid w:val="00BB6F20"/>
    <w:rsid w:val="00BB711E"/>
    <w:rsid w:val="00BB7511"/>
    <w:rsid w:val="00BB7928"/>
    <w:rsid w:val="00BB79F6"/>
    <w:rsid w:val="00BB7B00"/>
    <w:rsid w:val="00BB7B8B"/>
    <w:rsid w:val="00BB7D9C"/>
    <w:rsid w:val="00BB7F63"/>
    <w:rsid w:val="00BB7FC4"/>
    <w:rsid w:val="00BC08C0"/>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77C"/>
    <w:rsid w:val="00BC2838"/>
    <w:rsid w:val="00BC2921"/>
    <w:rsid w:val="00BC2964"/>
    <w:rsid w:val="00BC2A82"/>
    <w:rsid w:val="00BC2BDB"/>
    <w:rsid w:val="00BC2D06"/>
    <w:rsid w:val="00BC2DB5"/>
    <w:rsid w:val="00BC2E2D"/>
    <w:rsid w:val="00BC2F4F"/>
    <w:rsid w:val="00BC3683"/>
    <w:rsid w:val="00BC3756"/>
    <w:rsid w:val="00BC386A"/>
    <w:rsid w:val="00BC39DE"/>
    <w:rsid w:val="00BC3BE0"/>
    <w:rsid w:val="00BC3C8C"/>
    <w:rsid w:val="00BC406D"/>
    <w:rsid w:val="00BC412B"/>
    <w:rsid w:val="00BC4194"/>
    <w:rsid w:val="00BC4326"/>
    <w:rsid w:val="00BC48FF"/>
    <w:rsid w:val="00BC4FC2"/>
    <w:rsid w:val="00BC5182"/>
    <w:rsid w:val="00BC5205"/>
    <w:rsid w:val="00BC54A7"/>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83E"/>
    <w:rsid w:val="00BC7C48"/>
    <w:rsid w:val="00BC7CC1"/>
    <w:rsid w:val="00BC7D1C"/>
    <w:rsid w:val="00BC7EA8"/>
    <w:rsid w:val="00BC7FBE"/>
    <w:rsid w:val="00BD025D"/>
    <w:rsid w:val="00BD0559"/>
    <w:rsid w:val="00BD05C9"/>
    <w:rsid w:val="00BD071D"/>
    <w:rsid w:val="00BD0798"/>
    <w:rsid w:val="00BD082D"/>
    <w:rsid w:val="00BD09FC"/>
    <w:rsid w:val="00BD0B76"/>
    <w:rsid w:val="00BD0C34"/>
    <w:rsid w:val="00BD10E4"/>
    <w:rsid w:val="00BD113A"/>
    <w:rsid w:val="00BD114F"/>
    <w:rsid w:val="00BD12EF"/>
    <w:rsid w:val="00BD1394"/>
    <w:rsid w:val="00BD1591"/>
    <w:rsid w:val="00BD1597"/>
    <w:rsid w:val="00BD1776"/>
    <w:rsid w:val="00BD1782"/>
    <w:rsid w:val="00BD1DC3"/>
    <w:rsid w:val="00BD1F0D"/>
    <w:rsid w:val="00BD202D"/>
    <w:rsid w:val="00BD213E"/>
    <w:rsid w:val="00BD2254"/>
    <w:rsid w:val="00BD22F8"/>
    <w:rsid w:val="00BD2529"/>
    <w:rsid w:val="00BD2697"/>
    <w:rsid w:val="00BD2961"/>
    <w:rsid w:val="00BD29CE"/>
    <w:rsid w:val="00BD3111"/>
    <w:rsid w:val="00BD33C1"/>
    <w:rsid w:val="00BD3518"/>
    <w:rsid w:val="00BD3635"/>
    <w:rsid w:val="00BD3982"/>
    <w:rsid w:val="00BD3DF6"/>
    <w:rsid w:val="00BD3FD8"/>
    <w:rsid w:val="00BD40D2"/>
    <w:rsid w:val="00BD4183"/>
    <w:rsid w:val="00BD428B"/>
    <w:rsid w:val="00BD4787"/>
    <w:rsid w:val="00BD48C2"/>
    <w:rsid w:val="00BD4B04"/>
    <w:rsid w:val="00BD4E05"/>
    <w:rsid w:val="00BD4F01"/>
    <w:rsid w:val="00BD530E"/>
    <w:rsid w:val="00BD5377"/>
    <w:rsid w:val="00BD53FF"/>
    <w:rsid w:val="00BD54ED"/>
    <w:rsid w:val="00BD5737"/>
    <w:rsid w:val="00BD5880"/>
    <w:rsid w:val="00BD5AB0"/>
    <w:rsid w:val="00BD5AF5"/>
    <w:rsid w:val="00BD5C2D"/>
    <w:rsid w:val="00BD5F59"/>
    <w:rsid w:val="00BD6088"/>
    <w:rsid w:val="00BD6400"/>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2E5"/>
    <w:rsid w:val="00BE340C"/>
    <w:rsid w:val="00BE365E"/>
    <w:rsid w:val="00BE3C73"/>
    <w:rsid w:val="00BE3F08"/>
    <w:rsid w:val="00BE42BC"/>
    <w:rsid w:val="00BE454F"/>
    <w:rsid w:val="00BE48D0"/>
    <w:rsid w:val="00BE4947"/>
    <w:rsid w:val="00BE49E7"/>
    <w:rsid w:val="00BE4B69"/>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AD2"/>
    <w:rsid w:val="00BE7F63"/>
    <w:rsid w:val="00BF02E5"/>
    <w:rsid w:val="00BF05BC"/>
    <w:rsid w:val="00BF066E"/>
    <w:rsid w:val="00BF0A47"/>
    <w:rsid w:val="00BF117A"/>
    <w:rsid w:val="00BF1450"/>
    <w:rsid w:val="00BF152B"/>
    <w:rsid w:val="00BF1544"/>
    <w:rsid w:val="00BF1BFB"/>
    <w:rsid w:val="00BF1F54"/>
    <w:rsid w:val="00BF2097"/>
    <w:rsid w:val="00BF27B1"/>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609B"/>
    <w:rsid w:val="00BF60A0"/>
    <w:rsid w:val="00BF69EA"/>
    <w:rsid w:val="00BF6C0D"/>
    <w:rsid w:val="00BF6FDA"/>
    <w:rsid w:val="00BF7257"/>
    <w:rsid w:val="00BF759A"/>
    <w:rsid w:val="00BF76FA"/>
    <w:rsid w:val="00BF772D"/>
    <w:rsid w:val="00BF77CB"/>
    <w:rsid w:val="00BF7958"/>
    <w:rsid w:val="00BF79E4"/>
    <w:rsid w:val="00BF7ACA"/>
    <w:rsid w:val="00BF7BE7"/>
    <w:rsid w:val="00C000E4"/>
    <w:rsid w:val="00C009CE"/>
    <w:rsid w:val="00C00BD8"/>
    <w:rsid w:val="00C00EA3"/>
    <w:rsid w:val="00C00F2F"/>
    <w:rsid w:val="00C00F79"/>
    <w:rsid w:val="00C00F81"/>
    <w:rsid w:val="00C00F8B"/>
    <w:rsid w:val="00C0101E"/>
    <w:rsid w:val="00C011EB"/>
    <w:rsid w:val="00C0120C"/>
    <w:rsid w:val="00C013F0"/>
    <w:rsid w:val="00C015DB"/>
    <w:rsid w:val="00C015F2"/>
    <w:rsid w:val="00C016E0"/>
    <w:rsid w:val="00C018A0"/>
    <w:rsid w:val="00C01976"/>
    <w:rsid w:val="00C01CAE"/>
    <w:rsid w:val="00C0210D"/>
    <w:rsid w:val="00C021AE"/>
    <w:rsid w:val="00C02329"/>
    <w:rsid w:val="00C0290F"/>
    <w:rsid w:val="00C02CB8"/>
    <w:rsid w:val="00C03053"/>
    <w:rsid w:val="00C03325"/>
    <w:rsid w:val="00C0333A"/>
    <w:rsid w:val="00C03575"/>
    <w:rsid w:val="00C0368F"/>
    <w:rsid w:val="00C036A3"/>
    <w:rsid w:val="00C03CE4"/>
    <w:rsid w:val="00C03DBE"/>
    <w:rsid w:val="00C03E94"/>
    <w:rsid w:val="00C0425E"/>
    <w:rsid w:val="00C0430B"/>
    <w:rsid w:val="00C04537"/>
    <w:rsid w:val="00C04709"/>
    <w:rsid w:val="00C04BCC"/>
    <w:rsid w:val="00C04C74"/>
    <w:rsid w:val="00C053DF"/>
    <w:rsid w:val="00C05631"/>
    <w:rsid w:val="00C05C20"/>
    <w:rsid w:val="00C06140"/>
    <w:rsid w:val="00C061AA"/>
    <w:rsid w:val="00C06234"/>
    <w:rsid w:val="00C067AD"/>
    <w:rsid w:val="00C06814"/>
    <w:rsid w:val="00C069B9"/>
    <w:rsid w:val="00C06AA2"/>
    <w:rsid w:val="00C06ACE"/>
    <w:rsid w:val="00C06BE0"/>
    <w:rsid w:val="00C06EF9"/>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8C2"/>
    <w:rsid w:val="00C13954"/>
    <w:rsid w:val="00C13B7E"/>
    <w:rsid w:val="00C13BF3"/>
    <w:rsid w:val="00C13C98"/>
    <w:rsid w:val="00C13D08"/>
    <w:rsid w:val="00C13D48"/>
    <w:rsid w:val="00C13DAA"/>
    <w:rsid w:val="00C13DD3"/>
    <w:rsid w:val="00C14078"/>
    <w:rsid w:val="00C141EB"/>
    <w:rsid w:val="00C144E6"/>
    <w:rsid w:val="00C14B0B"/>
    <w:rsid w:val="00C14BA5"/>
    <w:rsid w:val="00C14E58"/>
    <w:rsid w:val="00C14EC9"/>
    <w:rsid w:val="00C15058"/>
    <w:rsid w:val="00C152A8"/>
    <w:rsid w:val="00C15328"/>
    <w:rsid w:val="00C15848"/>
    <w:rsid w:val="00C15D84"/>
    <w:rsid w:val="00C16085"/>
    <w:rsid w:val="00C1632E"/>
    <w:rsid w:val="00C16330"/>
    <w:rsid w:val="00C165C8"/>
    <w:rsid w:val="00C16713"/>
    <w:rsid w:val="00C172BF"/>
    <w:rsid w:val="00C173DA"/>
    <w:rsid w:val="00C1751B"/>
    <w:rsid w:val="00C175EC"/>
    <w:rsid w:val="00C1780D"/>
    <w:rsid w:val="00C17AB4"/>
    <w:rsid w:val="00C203A5"/>
    <w:rsid w:val="00C203B0"/>
    <w:rsid w:val="00C205E5"/>
    <w:rsid w:val="00C20C73"/>
    <w:rsid w:val="00C20C75"/>
    <w:rsid w:val="00C20CCF"/>
    <w:rsid w:val="00C21500"/>
    <w:rsid w:val="00C2185A"/>
    <w:rsid w:val="00C21D2A"/>
    <w:rsid w:val="00C221C5"/>
    <w:rsid w:val="00C224C7"/>
    <w:rsid w:val="00C22555"/>
    <w:rsid w:val="00C226F3"/>
    <w:rsid w:val="00C22871"/>
    <w:rsid w:val="00C228F5"/>
    <w:rsid w:val="00C2295E"/>
    <w:rsid w:val="00C22B7C"/>
    <w:rsid w:val="00C22BBD"/>
    <w:rsid w:val="00C22C2A"/>
    <w:rsid w:val="00C23194"/>
    <w:rsid w:val="00C2349C"/>
    <w:rsid w:val="00C236C9"/>
    <w:rsid w:val="00C23749"/>
    <w:rsid w:val="00C23981"/>
    <w:rsid w:val="00C23D2A"/>
    <w:rsid w:val="00C23F62"/>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7BD"/>
    <w:rsid w:val="00C26802"/>
    <w:rsid w:val="00C2684A"/>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6F9"/>
    <w:rsid w:val="00C30842"/>
    <w:rsid w:val="00C3084E"/>
    <w:rsid w:val="00C308A8"/>
    <w:rsid w:val="00C308F8"/>
    <w:rsid w:val="00C31031"/>
    <w:rsid w:val="00C3152C"/>
    <w:rsid w:val="00C316C7"/>
    <w:rsid w:val="00C31975"/>
    <w:rsid w:val="00C31C0E"/>
    <w:rsid w:val="00C31C99"/>
    <w:rsid w:val="00C31EAC"/>
    <w:rsid w:val="00C31F4C"/>
    <w:rsid w:val="00C32234"/>
    <w:rsid w:val="00C326D6"/>
    <w:rsid w:val="00C32B7E"/>
    <w:rsid w:val="00C32C34"/>
    <w:rsid w:val="00C32CF5"/>
    <w:rsid w:val="00C3303F"/>
    <w:rsid w:val="00C332D0"/>
    <w:rsid w:val="00C33326"/>
    <w:rsid w:val="00C333BE"/>
    <w:rsid w:val="00C3351C"/>
    <w:rsid w:val="00C33A68"/>
    <w:rsid w:val="00C33AC1"/>
    <w:rsid w:val="00C33AC4"/>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4EF"/>
    <w:rsid w:val="00C37693"/>
    <w:rsid w:val="00C376D9"/>
    <w:rsid w:val="00C3772E"/>
    <w:rsid w:val="00C37830"/>
    <w:rsid w:val="00C3796F"/>
    <w:rsid w:val="00C37D5E"/>
    <w:rsid w:val="00C37E5D"/>
    <w:rsid w:val="00C40619"/>
    <w:rsid w:val="00C40628"/>
    <w:rsid w:val="00C409D5"/>
    <w:rsid w:val="00C409E6"/>
    <w:rsid w:val="00C40B4F"/>
    <w:rsid w:val="00C40BB1"/>
    <w:rsid w:val="00C40D9A"/>
    <w:rsid w:val="00C40E3F"/>
    <w:rsid w:val="00C40FFB"/>
    <w:rsid w:val="00C4103E"/>
    <w:rsid w:val="00C4109D"/>
    <w:rsid w:val="00C41214"/>
    <w:rsid w:val="00C412C4"/>
    <w:rsid w:val="00C41326"/>
    <w:rsid w:val="00C41369"/>
    <w:rsid w:val="00C413C2"/>
    <w:rsid w:val="00C41AFB"/>
    <w:rsid w:val="00C42065"/>
    <w:rsid w:val="00C420A0"/>
    <w:rsid w:val="00C420E5"/>
    <w:rsid w:val="00C42219"/>
    <w:rsid w:val="00C425D3"/>
    <w:rsid w:val="00C4265F"/>
    <w:rsid w:val="00C428EC"/>
    <w:rsid w:val="00C42A83"/>
    <w:rsid w:val="00C42BA5"/>
    <w:rsid w:val="00C42E04"/>
    <w:rsid w:val="00C42FFC"/>
    <w:rsid w:val="00C432F5"/>
    <w:rsid w:val="00C43598"/>
    <w:rsid w:val="00C43982"/>
    <w:rsid w:val="00C43988"/>
    <w:rsid w:val="00C43B2F"/>
    <w:rsid w:val="00C43D7F"/>
    <w:rsid w:val="00C43E7A"/>
    <w:rsid w:val="00C4408E"/>
    <w:rsid w:val="00C44138"/>
    <w:rsid w:val="00C443FE"/>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80C"/>
    <w:rsid w:val="00C50811"/>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4C1"/>
    <w:rsid w:val="00C527F7"/>
    <w:rsid w:val="00C52B1A"/>
    <w:rsid w:val="00C52CCA"/>
    <w:rsid w:val="00C52E8C"/>
    <w:rsid w:val="00C53473"/>
    <w:rsid w:val="00C53527"/>
    <w:rsid w:val="00C537AD"/>
    <w:rsid w:val="00C541D2"/>
    <w:rsid w:val="00C54429"/>
    <w:rsid w:val="00C5459E"/>
    <w:rsid w:val="00C545A8"/>
    <w:rsid w:val="00C54B6E"/>
    <w:rsid w:val="00C54DE1"/>
    <w:rsid w:val="00C54ED4"/>
    <w:rsid w:val="00C550C9"/>
    <w:rsid w:val="00C55338"/>
    <w:rsid w:val="00C557B2"/>
    <w:rsid w:val="00C55916"/>
    <w:rsid w:val="00C55951"/>
    <w:rsid w:val="00C559E4"/>
    <w:rsid w:val="00C55B6B"/>
    <w:rsid w:val="00C55BEF"/>
    <w:rsid w:val="00C565DD"/>
    <w:rsid w:val="00C56821"/>
    <w:rsid w:val="00C56BE7"/>
    <w:rsid w:val="00C56DAF"/>
    <w:rsid w:val="00C56F05"/>
    <w:rsid w:val="00C56F76"/>
    <w:rsid w:val="00C57049"/>
    <w:rsid w:val="00C57069"/>
    <w:rsid w:val="00C571BF"/>
    <w:rsid w:val="00C571F6"/>
    <w:rsid w:val="00C5731F"/>
    <w:rsid w:val="00C5751B"/>
    <w:rsid w:val="00C57538"/>
    <w:rsid w:val="00C57563"/>
    <w:rsid w:val="00C57762"/>
    <w:rsid w:val="00C5776B"/>
    <w:rsid w:val="00C578B2"/>
    <w:rsid w:val="00C57A16"/>
    <w:rsid w:val="00C57C80"/>
    <w:rsid w:val="00C57E29"/>
    <w:rsid w:val="00C60081"/>
    <w:rsid w:val="00C600BD"/>
    <w:rsid w:val="00C602D0"/>
    <w:rsid w:val="00C60504"/>
    <w:rsid w:val="00C607CF"/>
    <w:rsid w:val="00C60BCB"/>
    <w:rsid w:val="00C61067"/>
    <w:rsid w:val="00C610BA"/>
    <w:rsid w:val="00C615C8"/>
    <w:rsid w:val="00C61847"/>
    <w:rsid w:val="00C61893"/>
    <w:rsid w:val="00C62224"/>
    <w:rsid w:val="00C62546"/>
    <w:rsid w:val="00C62B18"/>
    <w:rsid w:val="00C62B4C"/>
    <w:rsid w:val="00C62CFC"/>
    <w:rsid w:val="00C62F85"/>
    <w:rsid w:val="00C63096"/>
    <w:rsid w:val="00C63128"/>
    <w:rsid w:val="00C6322B"/>
    <w:rsid w:val="00C63287"/>
    <w:rsid w:val="00C633FA"/>
    <w:rsid w:val="00C63875"/>
    <w:rsid w:val="00C638F0"/>
    <w:rsid w:val="00C63945"/>
    <w:rsid w:val="00C63A17"/>
    <w:rsid w:val="00C63CAA"/>
    <w:rsid w:val="00C63D7C"/>
    <w:rsid w:val="00C63E3F"/>
    <w:rsid w:val="00C63EE3"/>
    <w:rsid w:val="00C63F8A"/>
    <w:rsid w:val="00C63FAE"/>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789"/>
    <w:rsid w:val="00C668B6"/>
    <w:rsid w:val="00C66BBC"/>
    <w:rsid w:val="00C67146"/>
    <w:rsid w:val="00C673A0"/>
    <w:rsid w:val="00C674CA"/>
    <w:rsid w:val="00C67A10"/>
    <w:rsid w:val="00C67C02"/>
    <w:rsid w:val="00C67D40"/>
    <w:rsid w:val="00C7007C"/>
    <w:rsid w:val="00C701AF"/>
    <w:rsid w:val="00C702EC"/>
    <w:rsid w:val="00C70308"/>
    <w:rsid w:val="00C704EC"/>
    <w:rsid w:val="00C7071F"/>
    <w:rsid w:val="00C70762"/>
    <w:rsid w:val="00C70829"/>
    <w:rsid w:val="00C7082E"/>
    <w:rsid w:val="00C70C85"/>
    <w:rsid w:val="00C718D5"/>
    <w:rsid w:val="00C71E7D"/>
    <w:rsid w:val="00C71F6E"/>
    <w:rsid w:val="00C72188"/>
    <w:rsid w:val="00C72A5C"/>
    <w:rsid w:val="00C72A78"/>
    <w:rsid w:val="00C72CF7"/>
    <w:rsid w:val="00C72E43"/>
    <w:rsid w:val="00C72E99"/>
    <w:rsid w:val="00C735FC"/>
    <w:rsid w:val="00C7377E"/>
    <w:rsid w:val="00C73F1E"/>
    <w:rsid w:val="00C7402C"/>
    <w:rsid w:val="00C741A5"/>
    <w:rsid w:val="00C74319"/>
    <w:rsid w:val="00C745F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5C1"/>
    <w:rsid w:val="00C80B72"/>
    <w:rsid w:val="00C80BF9"/>
    <w:rsid w:val="00C80C85"/>
    <w:rsid w:val="00C80D11"/>
    <w:rsid w:val="00C80D4F"/>
    <w:rsid w:val="00C80EAC"/>
    <w:rsid w:val="00C810A1"/>
    <w:rsid w:val="00C81114"/>
    <w:rsid w:val="00C811AE"/>
    <w:rsid w:val="00C811B4"/>
    <w:rsid w:val="00C813BB"/>
    <w:rsid w:val="00C81497"/>
    <w:rsid w:val="00C81A90"/>
    <w:rsid w:val="00C81D52"/>
    <w:rsid w:val="00C81F3A"/>
    <w:rsid w:val="00C822FD"/>
    <w:rsid w:val="00C82923"/>
    <w:rsid w:val="00C82A45"/>
    <w:rsid w:val="00C82D0D"/>
    <w:rsid w:val="00C82D23"/>
    <w:rsid w:val="00C82F6E"/>
    <w:rsid w:val="00C83091"/>
    <w:rsid w:val="00C8341D"/>
    <w:rsid w:val="00C83527"/>
    <w:rsid w:val="00C83582"/>
    <w:rsid w:val="00C8390C"/>
    <w:rsid w:val="00C8398B"/>
    <w:rsid w:val="00C83B39"/>
    <w:rsid w:val="00C83E52"/>
    <w:rsid w:val="00C84035"/>
    <w:rsid w:val="00C84207"/>
    <w:rsid w:val="00C84630"/>
    <w:rsid w:val="00C8470F"/>
    <w:rsid w:val="00C848D9"/>
    <w:rsid w:val="00C84ADF"/>
    <w:rsid w:val="00C84F94"/>
    <w:rsid w:val="00C85138"/>
    <w:rsid w:val="00C85142"/>
    <w:rsid w:val="00C8515F"/>
    <w:rsid w:val="00C8526C"/>
    <w:rsid w:val="00C85590"/>
    <w:rsid w:val="00C8588D"/>
    <w:rsid w:val="00C858FE"/>
    <w:rsid w:val="00C85B90"/>
    <w:rsid w:val="00C85CDD"/>
    <w:rsid w:val="00C85E54"/>
    <w:rsid w:val="00C8600B"/>
    <w:rsid w:val="00C86035"/>
    <w:rsid w:val="00C863EF"/>
    <w:rsid w:val="00C86749"/>
    <w:rsid w:val="00C8719E"/>
    <w:rsid w:val="00C87231"/>
    <w:rsid w:val="00C873D3"/>
    <w:rsid w:val="00C87527"/>
    <w:rsid w:val="00C875C4"/>
    <w:rsid w:val="00C875D7"/>
    <w:rsid w:val="00C87768"/>
    <w:rsid w:val="00C8782D"/>
    <w:rsid w:val="00C878BE"/>
    <w:rsid w:val="00C87ABC"/>
    <w:rsid w:val="00C87DC4"/>
    <w:rsid w:val="00C87E54"/>
    <w:rsid w:val="00C90063"/>
    <w:rsid w:val="00C90156"/>
    <w:rsid w:val="00C90173"/>
    <w:rsid w:val="00C9061E"/>
    <w:rsid w:val="00C906AE"/>
    <w:rsid w:val="00C90A37"/>
    <w:rsid w:val="00C90A9A"/>
    <w:rsid w:val="00C90BBD"/>
    <w:rsid w:val="00C91158"/>
    <w:rsid w:val="00C91172"/>
    <w:rsid w:val="00C915E4"/>
    <w:rsid w:val="00C916D9"/>
    <w:rsid w:val="00C916F3"/>
    <w:rsid w:val="00C917DF"/>
    <w:rsid w:val="00C91987"/>
    <w:rsid w:val="00C91A10"/>
    <w:rsid w:val="00C91B35"/>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B46"/>
    <w:rsid w:val="00C97033"/>
    <w:rsid w:val="00C97111"/>
    <w:rsid w:val="00C97363"/>
    <w:rsid w:val="00C97413"/>
    <w:rsid w:val="00C97625"/>
    <w:rsid w:val="00C9773B"/>
    <w:rsid w:val="00C9775A"/>
    <w:rsid w:val="00C97AAA"/>
    <w:rsid w:val="00C97AB2"/>
    <w:rsid w:val="00C97D4A"/>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B2"/>
    <w:rsid w:val="00CA1CDE"/>
    <w:rsid w:val="00CA1E61"/>
    <w:rsid w:val="00CA201E"/>
    <w:rsid w:val="00CA24BB"/>
    <w:rsid w:val="00CA2ED2"/>
    <w:rsid w:val="00CA2EE6"/>
    <w:rsid w:val="00CA3265"/>
    <w:rsid w:val="00CA347E"/>
    <w:rsid w:val="00CA34BF"/>
    <w:rsid w:val="00CA36E7"/>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DE1"/>
    <w:rsid w:val="00CA5E0C"/>
    <w:rsid w:val="00CA5E43"/>
    <w:rsid w:val="00CA5F38"/>
    <w:rsid w:val="00CA6180"/>
    <w:rsid w:val="00CA61E0"/>
    <w:rsid w:val="00CA623A"/>
    <w:rsid w:val="00CA686F"/>
    <w:rsid w:val="00CA6970"/>
    <w:rsid w:val="00CA69BE"/>
    <w:rsid w:val="00CA6A11"/>
    <w:rsid w:val="00CA6B83"/>
    <w:rsid w:val="00CA6CC5"/>
    <w:rsid w:val="00CA6FA0"/>
    <w:rsid w:val="00CA6FC2"/>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4"/>
    <w:rsid w:val="00CB1AC6"/>
    <w:rsid w:val="00CB1B7D"/>
    <w:rsid w:val="00CB1C2C"/>
    <w:rsid w:val="00CB1E40"/>
    <w:rsid w:val="00CB1F64"/>
    <w:rsid w:val="00CB21E8"/>
    <w:rsid w:val="00CB252C"/>
    <w:rsid w:val="00CB2581"/>
    <w:rsid w:val="00CB2968"/>
    <w:rsid w:val="00CB29C2"/>
    <w:rsid w:val="00CB2A40"/>
    <w:rsid w:val="00CB2AC8"/>
    <w:rsid w:val="00CB2B39"/>
    <w:rsid w:val="00CB2C0C"/>
    <w:rsid w:val="00CB2DE1"/>
    <w:rsid w:val="00CB2F57"/>
    <w:rsid w:val="00CB31ED"/>
    <w:rsid w:val="00CB32F7"/>
    <w:rsid w:val="00CB34D3"/>
    <w:rsid w:val="00CB3579"/>
    <w:rsid w:val="00CB377F"/>
    <w:rsid w:val="00CB3B4F"/>
    <w:rsid w:val="00CB3BC7"/>
    <w:rsid w:val="00CB3E8A"/>
    <w:rsid w:val="00CB3FFF"/>
    <w:rsid w:val="00CB4059"/>
    <w:rsid w:val="00CB42F3"/>
    <w:rsid w:val="00CB442E"/>
    <w:rsid w:val="00CB44D3"/>
    <w:rsid w:val="00CB46B1"/>
    <w:rsid w:val="00CB4D18"/>
    <w:rsid w:val="00CB4F87"/>
    <w:rsid w:val="00CB4FB2"/>
    <w:rsid w:val="00CB5154"/>
    <w:rsid w:val="00CB5264"/>
    <w:rsid w:val="00CB53D3"/>
    <w:rsid w:val="00CB55B5"/>
    <w:rsid w:val="00CB55BC"/>
    <w:rsid w:val="00CB5CE0"/>
    <w:rsid w:val="00CB5D86"/>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31D"/>
    <w:rsid w:val="00CC156F"/>
    <w:rsid w:val="00CC1943"/>
    <w:rsid w:val="00CC199C"/>
    <w:rsid w:val="00CC199F"/>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609"/>
    <w:rsid w:val="00CC390F"/>
    <w:rsid w:val="00CC396B"/>
    <w:rsid w:val="00CC39B3"/>
    <w:rsid w:val="00CC3B8E"/>
    <w:rsid w:val="00CC3D44"/>
    <w:rsid w:val="00CC3D9C"/>
    <w:rsid w:val="00CC3E43"/>
    <w:rsid w:val="00CC4109"/>
    <w:rsid w:val="00CC417E"/>
    <w:rsid w:val="00CC41C6"/>
    <w:rsid w:val="00CC42B3"/>
    <w:rsid w:val="00CC430F"/>
    <w:rsid w:val="00CC4335"/>
    <w:rsid w:val="00CC4389"/>
    <w:rsid w:val="00CC481E"/>
    <w:rsid w:val="00CC4CC5"/>
    <w:rsid w:val="00CC4EA8"/>
    <w:rsid w:val="00CC5036"/>
    <w:rsid w:val="00CC5292"/>
    <w:rsid w:val="00CC5427"/>
    <w:rsid w:val="00CC543E"/>
    <w:rsid w:val="00CC56AD"/>
    <w:rsid w:val="00CC56B5"/>
    <w:rsid w:val="00CC575E"/>
    <w:rsid w:val="00CC5CE3"/>
    <w:rsid w:val="00CC5D0B"/>
    <w:rsid w:val="00CC5D3D"/>
    <w:rsid w:val="00CC5F9F"/>
    <w:rsid w:val="00CC63D5"/>
    <w:rsid w:val="00CC65B9"/>
    <w:rsid w:val="00CC6743"/>
    <w:rsid w:val="00CC6887"/>
    <w:rsid w:val="00CC6AA0"/>
    <w:rsid w:val="00CC6B43"/>
    <w:rsid w:val="00CC7396"/>
    <w:rsid w:val="00CC740A"/>
    <w:rsid w:val="00CC797B"/>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C66"/>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045"/>
    <w:rsid w:val="00CD533F"/>
    <w:rsid w:val="00CD566D"/>
    <w:rsid w:val="00CD5699"/>
    <w:rsid w:val="00CD5878"/>
    <w:rsid w:val="00CD59F8"/>
    <w:rsid w:val="00CD5AB6"/>
    <w:rsid w:val="00CD5B25"/>
    <w:rsid w:val="00CD5B2E"/>
    <w:rsid w:val="00CD5B66"/>
    <w:rsid w:val="00CD5C6B"/>
    <w:rsid w:val="00CD5D50"/>
    <w:rsid w:val="00CD642C"/>
    <w:rsid w:val="00CD649E"/>
    <w:rsid w:val="00CD6512"/>
    <w:rsid w:val="00CD6617"/>
    <w:rsid w:val="00CD6682"/>
    <w:rsid w:val="00CD6706"/>
    <w:rsid w:val="00CD6793"/>
    <w:rsid w:val="00CD67F1"/>
    <w:rsid w:val="00CD68EB"/>
    <w:rsid w:val="00CD6A95"/>
    <w:rsid w:val="00CD6C89"/>
    <w:rsid w:val="00CD6D28"/>
    <w:rsid w:val="00CD6DE8"/>
    <w:rsid w:val="00CD6E34"/>
    <w:rsid w:val="00CD6F3A"/>
    <w:rsid w:val="00CD71FA"/>
    <w:rsid w:val="00CD731B"/>
    <w:rsid w:val="00CD7394"/>
    <w:rsid w:val="00CD76B0"/>
    <w:rsid w:val="00CD7777"/>
    <w:rsid w:val="00CD79F7"/>
    <w:rsid w:val="00CD7BDD"/>
    <w:rsid w:val="00CD7EF8"/>
    <w:rsid w:val="00CE004D"/>
    <w:rsid w:val="00CE020E"/>
    <w:rsid w:val="00CE0715"/>
    <w:rsid w:val="00CE0863"/>
    <w:rsid w:val="00CE08E9"/>
    <w:rsid w:val="00CE092B"/>
    <w:rsid w:val="00CE09AB"/>
    <w:rsid w:val="00CE0FB8"/>
    <w:rsid w:val="00CE0FEF"/>
    <w:rsid w:val="00CE10B4"/>
    <w:rsid w:val="00CE1747"/>
    <w:rsid w:val="00CE1A95"/>
    <w:rsid w:val="00CE1B8E"/>
    <w:rsid w:val="00CE1C46"/>
    <w:rsid w:val="00CE1CEC"/>
    <w:rsid w:val="00CE1DB6"/>
    <w:rsid w:val="00CE1F85"/>
    <w:rsid w:val="00CE20E7"/>
    <w:rsid w:val="00CE22D0"/>
    <w:rsid w:val="00CE2338"/>
    <w:rsid w:val="00CE234F"/>
    <w:rsid w:val="00CE28D4"/>
    <w:rsid w:val="00CE2A0D"/>
    <w:rsid w:val="00CE2B85"/>
    <w:rsid w:val="00CE2C4A"/>
    <w:rsid w:val="00CE2CDF"/>
    <w:rsid w:val="00CE2D8F"/>
    <w:rsid w:val="00CE2E4F"/>
    <w:rsid w:val="00CE2F97"/>
    <w:rsid w:val="00CE3052"/>
    <w:rsid w:val="00CE3288"/>
    <w:rsid w:val="00CE33B4"/>
    <w:rsid w:val="00CE3417"/>
    <w:rsid w:val="00CE3443"/>
    <w:rsid w:val="00CE35C1"/>
    <w:rsid w:val="00CE3964"/>
    <w:rsid w:val="00CE3AA6"/>
    <w:rsid w:val="00CE3D09"/>
    <w:rsid w:val="00CE40B3"/>
    <w:rsid w:val="00CE413D"/>
    <w:rsid w:val="00CE4770"/>
    <w:rsid w:val="00CE4781"/>
    <w:rsid w:val="00CE480B"/>
    <w:rsid w:val="00CE4C65"/>
    <w:rsid w:val="00CE4D36"/>
    <w:rsid w:val="00CE5355"/>
    <w:rsid w:val="00CE54D4"/>
    <w:rsid w:val="00CE55B0"/>
    <w:rsid w:val="00CE55BF"/>
    <w:rsid w:val="00CE56FB"/>
    <w:rsid w:val="00CE56FD"/>
    <w:rsid w:val="00CE57E9"/>
    <w:rsid w:val="00CE580A"/>
    <w:rsid w:val="00CE59DF"/>
    <w:rsid w:val="00CE5AF1"/>
    <w:rsid w:val="00CE5D68"/>
    <w:rsid w:val="00CE6558"/>
    <w:rsid w:val="00CE657A"/>
    <w:rsid w:val="00CE66BD"/>
    <w:rsid w:val="00CE66D3"/>
    <w:rsid w:val="00CE67AE"/>
    <w:rsid w:val="00CE68A0"/>
    <w:rsid w:val="00CE696F"/>
    <w:rsid w:val="00CE69F5"/>
    <w:rsid w:val="00CE6D07"/>
    <w:rsid w:val="00CE6D52"/>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34"/>
    <w:rsid w:val="00CF3CB9"/>
    <w:rsid w:val="00CF3FA1"/>
    <w:rsid w:val="00CF4097"/>
    <w:rsid w:val="00CF40D4"/>
    <w:rsid w:val="00CF414E"/>
    <w:rsid w:val="00CF41C9"/>
    <w:rsid w:val="00CF453E"/>
    <w:rsid w:val="00CF4701"/>
    <w:rsid w:val="00CF4970"/>
    <w:rsid w:val="00CF49A0"/>
    <w:rsid w:val="00CF4D41"/>
    <w:rsid w:val="00CF4DF8"/>
    <w:rsid w:val="00CF4F04"/>
    <w:rsid w:val="00CF55D5"/>
    <w:rsid w:val="00CF5A7E"/>
    <w:rsid w:val="00CF5C06"/>
    <w:rsid w:val="00CF5D28"/>
    <w:rsid w:val="00CF5E7F"/>
    <w:rsid w:val="00CF5FF9"/>
    <w:rsid w:val="00CF607D"/>
    <w:rsid w:val="00CF6516"/>
    <w:rsid w:val="00CF6773"/>
    <w:rsid w:val="00CF6C36"/>
    <w:rsid w:val="00CF6C71"/>
    <w:rsid w:val="00CF6CE7"/>
    <w:rsid w:val="00CF7316"/>
    <w:rsid w:val="00CF7618"/>
    <w:rsid w:val="00CF7B2D"/>
    <w:rsid w:val="00CF7B61"/>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3100"/>
    <w:rsid w:val="00D0315A"/>
    <w:rsid w:val="00D03339"/>
    <w:rsid w:val="00D03435"/>
    <w:rsid w:val="00D03588"/>
    <w:rsid w:val="00D03913"/>
    <w:rsid w:val="00D03DF6"/>
    <w:rsid w:val="00D03EFC"/>
    <w:rsid w:val="00D03F5F"/>
    <w:rsid w:val="00D03F8F"/>
    <w:rsid w:val="00D04054"/>
    <w:rsid w:val="00D04218"/>
    <w:rsid w:val="00D0431B"/>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74"/>
    <w:rsid w:val="00D062D1"/>
    <w:rsid w:val="00D0643A"/>
    <w:rsid w:val="00D06658"/>
    <w:rsid w:val="00D06689"/>
    <w:rsid w:val="00D06856"/>
    <w:rsid w:val="00D0688E"/>
    <w:rsid w:val="00D06A5F"/>
    <w:rsid w:val="00D06BC0"/>
    <w:rsid w:val="00D06D4D"/>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10E"/>
    <w:rsid w:val="00D124F4"/>
    <w:rsid w:val="00D1270F"/>
    <w:rsid w:val="00D132B1"/>
    <w:rsid w:val="00D1341C"/>
    <w:rsid w:val="00D134FF"/>
    <w:rsid w:val="00D1375A"/>
    <w:rsid w:val="00D13763"/>
    <w:rsid w:val="00D13AFD"/>
    <w:rsid w:val="00D13FC2"/>
    <w:rsid w:val="00D142FF"/>
    <w:rsid w:val="00D14ACF"/>
    <w:rsid w:val="00D14C4B"/>
    <w:rsid w:val="00D14EB8"/>
    <w:rsid w:val="00D150AC"/>
    <w:rsid w:val="00D1527F"/>
    <w:rsid w:val="00D15652"/>
    <w:rsid w:val="00D1574F"/>
    <w:rsid w:val="00D158B2"/>
    <w:rsid w:val="00D1598B"/>
    <w:rsid w:val="00D1601B"/>
    <w:rsid w:val="00D1613A"/>
    <w:rsid w:val="00D161E2"/>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61"/>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C46"/>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1EF0"/>
    <w:rsid w:val="00D3207B"/>
    <w:rsid w:val="00D322B1"/>
    <w:rsid w:val="00D324C3"/>
    <w:rsid w:val="00D3252E"/>
    <w:rsid w:val="00D3265C"/>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37EF8"/>
    <w:rsid w:val="00D4002A"/>
    <w:rsid w:val="00D402C8"/>
    <w:rsid w:val="00D403C1"/>
    <w:rsid w:val="00D40557"/>
    <w:rsid w:val="00D40735"/>
    <w:rsid w:val="00D40AF0"/>
    <w:rsid w:val="00D412E5"/>
    <w:rsid w:val="00D41408"/>
    <w:rsid w:val="00D415BC"/>
    <w:rsid w:val="00D418EA"/>
    <w:rsid w:val="00D41F36"/>
    <w:rsid w:val="00D4200B"/>
    <w:rsid w:val="00D4217A"/>
    <w:rsid w:val="00D42322"/>
    <w:rsid w:val="00D42678"/>
    <w:rsid w:val="00D429CF"/>
    <w:rsid w:val="00D42B89"/>
    <w:rsid w:val="00D42BFA"/>
    <w:rsid w:val="00D42D39"/>
    <w:rsid w:val="00D42DC2"/>
    <w:rsid w:val="00D42EAE"/>
    <w:rsid w:val="00D430A6"/>
    <w:rsid w:val="00D432DF"/>
    <w:rsid w:val="00D43364"/>
    <w:rsid w:val="00D43400"/>
    <w:rsid w:val="00D43A85"/>
    <w:rsid w:val="00D44292"/>
    <w:rsid w:val="00D44386"/>
    <w:rsid w:val="00D447C4"/>
    <w:rsid w:val="00D447F6"/>
    <w:rsid w:val="00D44C41"/>
    <w:rsid w:val="00D4503C"/>
    <w:rsid w:val="00D45164"/>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9C0"/>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BF"/>
    <w:rsid w:val="00D52ECE"/>
    <w:rsid w:val="00D52F48"/>
    <w:rsid w:val="00D5306B"/>
    <w:rsid w:val="00D530A8"/>
    <w:rsid w:val="00D53154"/>
    <w:rsid w:val="00D531DE"/>
    <w:rsid w:val="00D5324B"/>
    <w:rsid w:val="00D53955"/>
    <w:rsid w:val="00D53F55"/>
    <w:rsid w:val="00D541F8"/>
    <w:rsid w:val="00D54376"/>
    <w:rsid w:val="00D54460"/>
    <w:rsid w:val="00D54B3A"/>
    <w:rsid w:val="00D54B92"/>
    <w:rsid w:val="00D54DCE"/>
    <w:rsid w:val="00D54FCB"/>
    <w:rsid w:val="00D5501D"/>
    <w:rsid w:val="00D550B6"/>
    <w:rsid w:val="00D550E6"/>
    <w:rsid w:val="00D551AA"/>
    <w:rsid w:val="00D55366"/>
    <w:rsid w:val="00D5555E"/>
    <w:rsid w:val="00D55681"/>
    <w:rsid w:val="00D5589E"/>
    <w:rsid w:val="00D55CC3"/>
    <w:rsid w:val="00D55D43"/>
    <w:rsid w:val="00D55FE5"/>
    <w:rsid w:val="00D5605F"/>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8"/>
    <w:rsid w:val="00D658AE"/>
    <w:rsid w:val="00D658D6"/>
    <w:rsid w:val="00D659E1"/>
    <w:rsid w:val="00D65D87"/>
    <w:rsid w:val="00D65DFC"/>
    <w:rsid w:val="00D65F8D"/>
    <w:rsid w:val="00D6617A"/>
    <w:rsid w:val="00D6623D"/>
    <w:rsid w:val="00D66474"/>
    <w:rsid w:val="00D66558"/>
    <w:rsid w:val="00D6664A"/>
    <w:rsid w:val="00D66952"/>
    <w:rsid w:val="00D6696D"/>
    <w:rsid w:val="00D66999"/>
    <w:rsid w:val="00D66BBD"/>
    <w:rsid w:val="00D66D20"/>
    <w:rsid w:val="00D66DE9"/>
    <w:rsid w:val="00D66E20"/>
    <w:rsid w:val="00D66F5F"/>
    <w:rsid w:val="00D6755E"/>
    <w:rsid w:val="00D67751"/>
    <w:rsid w:val="00D677D5"/>
    <w:rsid w:val="00D677DE"/>
    <w:rsid w:val="00D67ACD"/>
    <w:rsid w:val="00D67BD6"/>
    <w:rsid w:val="00D67F22"/>
    <w:rsid w:val="00D7051B"/>
    <w:rsid w:val="00D7068C"/>
    <w:rsid w:val="00D70D05"/>
    <w:rsid w:val="00D70D5E"/>
    <w:rsid w:val="00D715F9"/>
    <w:rsid w:val="00D7177E"/>
    <w:rsid w:val="00D71786"/>
    <w:rsid w:val="00D717A6"/>
    <w:rsid w:val="00D71A59"/>
    <w:rsid w:val="00D71D9C"/>
    <w:rsid w:val="00D71F00"/>
    <w:rsid w:val="00D721D6"/>
    <w:rsid w:val="00D722A0"/>
    <w:rsid w:val="00D72447"/>
    <w:rsid w:val="00D72515"/>
    <w:rsid w:val="00D725CF"/>
    <w:rsid w:val="00D72836"/>
    <w:rsid w:val="00D72B74"/>
    <w:rsid w:val="00D72D5D"/>
    <w:rsid w:val="00D731BE"/>
    <w:rsid w:val="00D73384"/>
    <w:rsid w:val="00D734EC"/>
    <w:rsid w:val="00D7353D"/>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DE8"/>
    <w:rsid w:val="00D76E63"/>
    <w:rsid w:val="00D76EED"/>
    <w:rsid w:val="00D77185"/>
    <w:rsid w:val="00D77267"/>
    <w:rsid w:val="00D7728D"/>
    <w:rsid w:val="00D77342"/>
    <w:rsid w:val="00D77839"/>
    <w:rsid w:val="00D77B3E"/>
    <w:rsid w:val="00D77D60"/>
    <w:rsid w:val="00D77E41"/>
    <w:rsid w:val="00D8022C"/>
    <w:rsid w:val="00D80313"/>
    <w:rsid w:val="00D803B4"/>
    <w:rsid w:val="00D8066E"/>
    <w:rsid w:val="00D809E6"/>
    <w:rsid w:val="00D80B10"/>
    <w:rsid w:val="00D80DC2"/>
    <w:rsid w:val="00D80E7F"/>
    <w:rsid w:val="00D80F54"/>
    <w:rsid w:val="00D80FDA"/>
    <w:rsid w:val="00D81054"/>
    <w:rsid w:val="00D810B4"/>
    <w:rsid w:val="00D8117F"/>
    <w:rsid w:val="00D81802"/>
    <w:rsid w:val="00D81980"/>
    <w:rsid w:val="00D81ED6"/>
    <w:rsid w:val="00D81F3C"/>
    <w:rsid w:val="00D81FF1"/>
    <w:rsid w:val="00D8201F"/>
    <w:rsid w:val="00D8216D"/>
    <w:rsid w:val="00D824E3"/>
    <w:rsid w:val="00D82627"/>
    <w:rsid w:val="00D82852"/>
    <w:rsid w:val="00D82889"/>
    <w:rsid w:val="00D82A0F"/>
    <w:rsid w:val="00D82A7C"/>
    <w:rsid w:val="00D82E8F"/>
    <w:rsid w:val="00D8301A"/>
    <w:rsid w:val="00D83170"/>
    <w:rsid w:val="00D83235"/>
    <w:rsid w:val="00D8324C"/>
    <w:rsid w:val="00D83250"/>
    <w:rsid w:val="00D8340B"/>
    <w:rsid w:val="00D83482"/>
    <w:rsid w:val="00D835D3"/>
    <w:rsid w:val="00D8362E"/>
    <w:rsid w:val="00D838F0"/>
    <w:rsid w:val="00D83983"/>
    <w:rsid w:val="00D83AFA"/>
    <w:rsid w:val="00D83D87"/>
    <w:rsid w:val="00D8422B"/>
    <w:rsid w:val="00D8481D"/>
    <w:rsid w:val="00D84832"/>
    <w:rsid w:val="00D84853"/>
    <w:rsid w:val="00D84895"/>
    <w:rsid w:val="00D84B4E"/>
    <w:rsid w:val="00D84CD1"/>
    <w:rsid w:val="00D84DCD"/>
    <w:rsid w:val="00D84DDB"/>
    <w:rsid w:val="00D85136"/>
    <w:rsid w:val="00D85178"/>
    <w:rsid w:val="00D853B3"/>
    <w:rsid w:val="00D8543A"/>
    <w:rsid w:val="00D85585"/>
    <w:rsid w:val="00D8584A"/>
    <w:rsid w:val="00D8585D"/>
    <w:rsid w:val="00D85B4C"/>
    <w:rsid w:val="00D85CD8"/>
    <w:rsid w:val="00D85CE4"/>
    <w:rsid w:val="00D85D48"/>
    <w:rsid w:val="00D860ED"/>
    <w:rsid w:val="00D86187"/>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4FF"/>
    <w:rsid w:val="00D9156D"/>
    <w:rsid w:val="00D91908"/>
    <w:rsid w:val="00D91DB5"/>
    <w:rsid w:val="00D91F91"/>
    <w:rsid w:val="00D9211F"/>
    <w:rsid w:val="00D92197"/>
    <w:rsid w:val="00D926B7"/>
    <w:rsid w:val="00D92B3D"/>
    <w:rsid w:val="00D92F09"/>
    <w:rsid w:val="00D92F0F"/>
    <w:rsid w:val="00D930E9"/>
    <w:rsid w:val="00D931F6"/>
    <w:rsid w:val="00D93469"/>
    <w:rsid w:val="00D93508"/>
    <w:rsid w:val="00D93560"/>
    <w:rsid w:val="00D93592"/>
    <w:rsid w:val="00D935AF"/>
    <w:rsid w:val="00D93686"/>
    <w:rsid w:val="00D938EC"/>
    <w:rsid w:val="00D93D05"/>
    <w:rsid w:val="00D93D11"/>
    <w:rsid w:val="00D93F32"/>
    <w:rsid w:val="00D9422C"/>
    <w:rsid w:val="00D94405"/>
    <w:rsid w:val="00D94575"/>
    <w:rsid w:val="00D9469C"/>
    <w:rsid w:val="00D9490F"/>
    <w:rsid w:val="00D9497B"/>
    <w:rsid w:val="00D94AA5"/>
    <w:rsid w:val="00D94FEE"/>
    <w:rsid w:val="00D95116"/>
    <w:rsid w:val="00D95378"/>
    <w:rsid w:val="00D957D6"/>
    <w:rsid w:val="00D95910"/>
    <w:rsid w:val="00D95A6D"/>
    <w:rsid w:val="00D95BF5"/>
    <w:rsid w:val="00D95C5B"/>
    <w:rsid w:val="00D95E78"/>
    <w:rsid w:val="00D96004"/>
    <w:rsid w:val="00D96247"/>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A5C"/>
    <w:rsid w:val="00DA2C7D"/>
    <w:rsid w:val="00DA2DE2"/>
    <w:rsid w:val="00DA3137"/>
    <w:rsid w:val="00DA3361"/>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6FB"/>
    <w:rsid w:val="00DA5747"/>
    <w:rsid w:val="00DA5827"/>
    <w:rsid w:val="00DA5844"/>
    <w:rsid w:val="00DA5C88"/>
    <w:rsid w:val="00DA5E1A"/>
    <w:rsid w:val="00DA61D9"/>
    <w:rsid w:val="00DA647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0CA8"/>
    <w:rsid w:val="00DB128A"/>
    <w:rsid w:val="00DB156A"/>
    <w:rsid w:val="00DB1594"/>
    <w:rsid w:val="00DB1699"/>
    <w:rsid w:val="00DB1D80"/>
    <w:rsid w:val="00DB2171"/>
    <w:rsid w:val="00DB2335"/>
    <w:rsid w:val="00DB2A61"/>
    <w:rsid w:val="00DB2B5D"/>
    <w:rsid w:val="00DB2B77"/>
    <w:rsid w:val="00DB2C78"/>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A30"/>
    <w:rsid w:val="00DB6BC9"/>
    <w:rsid w:val="00DB6C86"/>
    <w:rsid w:val="00DB6FCE"/>
    <w:rsid w:val="00DB701E"/>
    <w:rsid w:val="00DB741D"/>
    <w:rsid w:val="00DB78A9"/>
    <w:rsid w:val="00DC018A"/>
    <w:rsid w:val="00DC01FD"/>
    <w:rsid w:val="00DC02D3"/>
    <w:rsid w:val="00DC038A"/>
    <w:rsid w:val="00DC0542"/>
    <w:rsid w:val="00DC0C15"/>
    <w:rsid w:val="00DC0F3E"/>
    <w:rsid w:val="00DC0FB7"/>
    <w:rsid w:val="00DC100A"/>
    <w:rsid w:val="00DC110B"/>
    <w:rsid w:val="00DC120B"/>
    <w:rsid w:val="00DC157D"/>
    <w:rsid w:val="00DC15F7"/>
    <w:rsid w:val="00DC1747"/>
    <w:rsid w:val="00DC199A"/>
    <w:rsid w:val="00DC1A30"/>
    <w:rsid w:val="00DC1BA4"/>
    <w:rsid w:val="00DC216C"/>
    <w:rsid w:val="00DC2307"/>
    <w:rsid w:val="00DC23A2"/>
    <w:rsid w:val="00DC2785"/>
    <w:rsid w:val="00DC2BD7"/>
    <w:rsid w:val="00DC2E73"/>
    <w:rsid w:val="00DC2E84"/>
    <w:rsid w:val="00DC2EF6"/>
    <w:rsid w:val="00DC2FA5"/>
    <w:rsid w:val="00DC330E"/>
    <w:rsid w:val="00DC3332"/>
    <w:rsid w:val="00DC346E"/>
    <w:rsid w:val="00DC357F"/>
    <w:rsid w:val="00DC35D4"/>
    <w:rsid w:val="00DC36FF"/>
    <w:rsid w:val="00DC3710"/>
    <w:rsid w:val="00DC3CA6"/>
    <w:rsid w:val="00DC3E40"/>
    <w:rsid w:val="00DC4159"/>
    <w:rsid w:val="00DC423A"/>
    <w:rsid w:val="00DC4466"/>
    <w:rsid w:val="00DC44C1"/>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B40"/>
    <w:rsid w:val="00DC6D23"/>
    <w:rsid w:val="00DC717E"/>
    <w:rsid w:val="00DC72D9"/>
    <w:rsid w:val="00DC73C5"/>
    <w:rsid w:val="00DC743A"/>
    <w:rsid w:val="00DC758A"/>
    <w:rsid w:val="00DC76FB"/>
    <w:rsid w:val="00DC7787"/>
    <w:rsid w:val="00DC7B91"/>
    <w:rsid w:val="00DC7C94"/>
    <w:rsid w:val="00DC7FE1"/>
    <w:rsid w:val="00DD0094"/>
    <w:rsid w:val="00DD0195"/>
    <w:rsid w:val="00DD01AA"/>
    <w:rsid w:val="00DD029B"/>
    <w:rsid w:val="00DD0641"/>
    <w:rsid w:val="00DD0A6D"/>
    <w:rsid w:val="00DD0E44"/>
    <w:rsid w:val="00DD106E"/>
    <w:rsid w:val="00DD10AE"/>
    <w:rsid w:val="00DD116B"/>
    <w:rsid w:val="00DD12F2"/>
    <w:rsid w:val="00DD1621"/>
    <w:rsid w:val="00DD1639"/>
    <w:rsid w:val="00DD19EC"/>
    <w:rsid w:val="00DD1A47"/>
    <w:rsid w:val="00DD1FDC"/>
    <w:rsid w:val="00DD22B2"/>
    <w:rsid w:val="00DD2378"/>
    <w:rsid w:val="00DD245E"/>
    <w:rsid w:val="00DD2564"/>
    <w:rsid w:val="00DD27BB"/>
    <w:rsid w:val="00DD2833"/>
    <w:rsid w:val="00DD3171"/>
    <w:rsid w:val="00DD372F"/>
    <w:rsid w:val="00DD3734"/>
    <w:rsid w:val="00DD373E"/>
    <w:rsid w:val="00DD3819"/>
    <w:rsid w:val="00DD3C9F"/>
    <w:rsid w:val="00DD3FEE"/>
    <w:rsid w:val="00DD411E"/>
    <w:rsid w:val="00DD4427"/>
    <w:rsid w:val="00DD48C7"/>
    <w:rsid w:val="00DD48D9"/>
    <w:rsid w:val="00DD4904"/>
    <w:rsid w:val="00DD4A31"/>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D9E"/>
    <w:rsid w:val="00DD7E84"/>
    <w:rsid w:val="00DD7F58"/>
    <w:rsid w:val="00DE0543"/>
    <w:rsid w:val="00DE062A"/>
    <w:rsid w:val="00DE0682"/>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47B"/>
    <w:rsid w:val="00DE24E9"/>
    <w:rsid w:val="00DE25C9"/>
    <w:rsid w:val="00DE29C7"/>
    <w:rsid w:val="00DE2A5B"/>
    <w:rsid w:val="00DE2AD7"/>
    <w:rsid w:val="00DE2DBE"/>
    <w:rsid w:val="00DE31C1"/>
    <w:rsid w:val="00DE34AA"/>
    <w:rsid w:val="00DE391B"/>
    <w:rsid w:val="00DE3AF9"/>
    <w:rsid w:val="00DE4564"/>
    <w:rsid w:val="00DE4668"/>
    <w:rsid w:val="00DE4CBC"/>
    <w:rsid w:val="00DE593B"/>
    <w:rsid w:val="00DE5A14"/>
    <w:rsid w:val="00DE5AC1"/>
    <w:rsid w:val="00DE5B41"/>
    <w:rsid w:val="00DE5E71"/>
    <w:rsid w:val="00DE60B3"/>
    <w:rsid w:val="00DE63C1"/>
    <w:rsid w:val="00DE68B2"/>
    <w:rsid w:val="00DE699A"/>
    <w:rsid w:val="00DE6AF4"/>
    <w:rsid w:val="00DE6D06"/>
    <w:rsid w:val="00DE711D"/>
    <w:rsid w:val="00DE71DC"/>
    <w:rsid w:val="00DE71E9"/>
    <w:rsid w:val="00DE7298"/>
    <w:rsid w:val="00DE7557"/>
    <w:rsid w:val="00DE7A0E"/>
    <w:rsid w:val="00DE7A2A"/>
    <w:rsid w:val="00DE7AAF"/>
    <w:rsid w:val="00DE7B11"/>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6A1"/>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2A"/>
    <w:rsid w:val="00DF3A48"/>
    <w:rsid w:val="00DF3C2D"/>
    <w:rsid w:val="00DF3CDE"/>
    <w:rsid w:val="00DF3FB2"/>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16F"/>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0B48"/>
    <w:rsid w:val="00E00E06"/>
    <w:rsid w:val="00E0113A"/>
    <w:rsid w:val="00E016A9"/>
    <w:rsid w:val="00E01742"/>
    <w:rsid w:val="00E018B7"/>
    <w:rsid w:val="00E01948"/>
    <w:rsid w:val="00E01B57"/>
    <w:rsid w:val="00E01B92"/>
    <w:rsid w:val="00E01EA2"/>
    <w:rsid w:val="00E02049"/>
    <w:rsid w:val="00E021A4"/>
    <w:rsid w:val="00E02233"/>
    <w:rsid w:val="00E027B9"/>
    <w:rsid w:val="00E02866"/>
    <w:rsid w:val="00E02927"/>
    <w:rsid w:val="00E02B34"/>
    <w:rsid w:val="00E02C4E"/>
    <w:rsid w:val="00E02DFC"/>
    <w:rsid w:val="00E0305A"/>
    <w:rsid w:val="00E030E2"/>
    <w:rsid w:val="00E03218"/>
    <w:rsid w:val="00E035A8"/>
    <w:rsid w:val="00E039FE"/>
    <w:rsid w:val="00E03AA6"/>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B2C"/>
    <w:rsid w:val="00E07C33"/>
    <w:rsid w:val="00E07DEB"/>
    <w:rsid w:val="00E07FA6"/>
    <w:rsid w:val="00E100E8"/>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3D0"/>
    <w:rsid w:val="00E135FF"/>
    <w:rsid w:val="00E1384F"/>
    <w:rsid w:val="00E13CE9"/>
    <w:rsid w:val="00E13DC1"/>
    <w:rsid w:val="00E13DDE"/>
    <w:rsid w:val="00E13F9F"/>
    <w:rsid w:val="00E141B3"/>
    <w:rsid w:val="00E142B7"/>
    <w:rsid w:val="00E14307"/>
    <w:rsid w:val="00E148B6"/>
    <w:rsid w:val="00E14ACF"/>
    <w:rsid w:val="00E14E64"/>
    <w:rsid w:val="00E14F89"/>
    <w:rsid w:val="00E14F97"/>
    <w:rsid w:val="00E14FB3"/>
    <w:rsid w:val="00E14FE5"/>
    <w:rsid w:val="00E15100"/>
    <w:rsid w:val="00E15211"/>
    <w:rsid w:val="00E1530B"/>
    <w:rsid w:val="00E1538E"/>
    <w:rsid w:val="00E1543D"/>
    <w:rsid w:val="00E154F8"/>
    <w:rsid w:val="00E1557E"/>
    <w:rsid w:val="00E1594D"/>
    <w:rsid w:val="00E15A00"/>
    <w:rsid w:val="00E15A89"/>
    <w:rsid w:val="00E15AF6"/>
    <w:rsid w:val="00E15D69"/>
    <w:rsid w:val="00E15D6E"/>
    <w:rsid w:val="00E15E63"/>
    <w:rsid w:val="00E15FAF"/>
    <w:rsid w:val="00E15FC9"/>
    <w:rsid w:val="00E15FE0"/>
    <w:rsid w:val="00E16126"/>
    <w:rsid w:val="00E1615B"/>
    <w:rsid w:val="00E161A5"/>
    <w:rsid w:val="00E16508"/>
    <w:rsid w:val="00E16614"/>
    <w:rsid w:val="00E166C1"/>
    <w:rsid w:val="00E1689F"/>
    <w:rsid w:val="00E16B03"/>
    <w:rsid w:val="00E16C66"/>
    <w:rsid w:val="00E16CAC"/>
    <w:rsid w:val="00E17259"/>
    <w:rsid w:val="00E176A5"/>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67A"/>
    <w:rsid w:val="00E218E3"/>
    <w:rsid w:val="00E21F58"/>
    <w:rsid w:val="00E2229E"/>
    <w:rsid w:val="00E22312"/>
    <w:rsid w:val="00E22680"/>
    <w:rsid w:val="00E22B93"/>
    <w:rsid w:val="00E22DDD"/>
    <w:rsid w:val="00E22F85"/>
    <w:rsid w:val="00E23D12"/>
    <w:rsid w:val="00E23FF0"/>
    <w:rsid w:val="00E24020"/>
    <w:rsid w:val="00E240E9"/>
    <w:rsid w:val="00E2416F"/>
    <w:rsid w:val="00E246DB"/>
    <w:rsid w:val="00E24A37"/>
    <w:rsid w:val="00E24AE2"/>
    <w:rsid w:val="00E24B05"/>
    <w:rsid w:val="00E24B07"/>
    <w:rsid w:val="00E24BF1"/>
    <w:rsid w:val="00E250C7"/>
    <w:rsid w:val="00E25241"/>
    <w:rsid w:val="00E2529E"/>
    <w:rsid w:val="00E25329"/>
    <w:rsid w:val="00E25383"/>
    <w:rsid w:val="00E253FE"/>
    <w:rsid w:val="00E2558C"/>
    <w:rsid w:val="00E258AB"/>
    <w:rsid w:val="00E258BF"/>
    <w:rsid w:val="00E25A83"/>
    <w:rsid w:val="00E25AB8"/>
    <w:rsid w:val="00E25B81"/>
    <w:rsid w:val="00E2644E"/>
    <w:rsid w:val="00E265CD"/>
    <w:rsid w:val="00E26B3B"/>
    <w:rsid w:val="00E26D32"/>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0FD"/>
    <w:rsid w:val="00E362B6"/>
    <w:rsid w:val="00E3656E"/>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1D"/>
    <w:rsid w:val="00E400F4"/>
    <w:rsid w:val="00E40271"/>
    <w:rsid w:val="00E40686"/>
    <w:rsid w:val="00E4079E"/>
    <w:rsid w:val="00E408BC"/>
    <w:rsid w:val="00E408DB"/>
    <w:rsid w:val="00E41085"/>
    <w:rsid w:val="00E410BA"/>
    <w:rsid w:val="00E41333"/>
    <w:rsid w:val="00E414E7"/>
    <w:rsid w:val="00E41757"/>
    <w:rsid w:val="00E41AE2"/>
    <w:rsid w:val="00E41EC2"/>
    <w:rsid w:val="00E41ED1"/>
    <w:rsid w:val="00E42308"/>
    <w:rsid w:val="00E423DD"/>
    <w:rsid w:val="00E42917"/>
    <w:rsid w:val="00E43026"/>
    <w:rsid w:val="00E43176"/>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200"/>
    <w:rsid w:val="00E45831"/>
    <w:rsid w:val="00E45962"/>
    <w:rsid w:val="00E45BBF"/>
    <w:rsid w:val="00E45C79"/>
    <w:rsid w:val="00E46268"/>
    <w:rsid w:val="00E4637D"/>
    <w:rsid w:val="00E4675B"/>
    <w:rsid w:val="00E468B6"/>
    <w:rsid w:val="00E46910"/>
    <w:rsid w:val="00E46C68"/>
    <w:rsid w:val="00E46E62"/>
    <w:rsid w:val="00E471C0"/>
    <w:rsid w:val="00E4729C"/>
    <w:rsid w:val="00E476F8"/>
    <w:rsid w:val="00E4774D"/>
    <w:rsid w:val="00E4777C"/>
    <w:rsid w:val="00E47A94"/>
    <w:rsid w:val="00E47D11"/>
    <w:rsid w:val="00E47EA0"/>
    <w:rsid w:val="00E50220"/>
    <w:rsid w:val="00E50866"/>
    <w:rsid w:val="00E50998"/>
    <w:rsid w:val="00E50C33"/>
    <w:rsid w:val="00E50CF3"/>
    <w:rsid w:val="00E50D95"/>
    <w:rsid w:val="00E50DF8"/>
    <w:rsid w:val="00E5116F"/>
    <w:rsid w:val="00E515F7"/>
    <w:rsid w:val="00E5169C"/>
    <w:rsid w:val="00E516D0"/>
    <w:rsid w:val="00E51896"/>
    <w:rsid w:val="00E51A66"/>
    <w:rsid w:val="00E51B2D"/>
    <w:rsid w:val="00E51B8A"/>
    <w:rsid w:val="00E51BBE"/>
    <w:rsid w:val="00E51C21"/>
    <w:rsid w:val="00E51CD0"/>
    <w:rsid w:val="00E51F4B"/>
    <w:rsid w:val="00E51F5B"/>
    <w:rsid w:val="00E5214C"/>
    <w:rsid w:val="00E521E0"/>
    <w:rsid w:val="00E522C3"/>
    <w:rsid w:val="00E52531"/>
    <w:rsid w:val="00E52AE0"/>
    <w:rsid w:val="00E52D22"/>
    <w:rsid w:val="00E52EC5"/>
    <w:rsid w:val="00E534A6"/>
    <w:rsid w:val="00E534DA"/>
    <w:rsid w:val="00E53803"/>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8C"/>
    <w:rsid w:val="00E549BA"/>
    <w:rsid w:val="00E549FD"/>
    <w:rsid w:val="00E54A20"/>
    <w:rsid w:val="00E54B73"/>
    <w:rsid w:val="00E54CF9"/>
    <w:rsid w:val="00E54EA5"/>
    <w:rsid w:val="00E55693"/>
    <w:rsid w:val="00E55FA8"/>
    <w:rsid w:val="00E562A6"/>
    <w:rsid w:val="00E5632B"/>
    <w:rsid w:val="00E567E9"/>
    <w:rsid w:val="00E56DFC"/>
    <w:rsid w:val="00E56E8A"/>
    <w:rsid w:val="00E574BC"/>
    <w:rsid w:val="00E57545"/>
    <w:rsid w:val="00E57818"/>
    <w:rsid w:val="00E57976"/>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1F15"/>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ED"/>
    <w:rsid w:val="00E6438C"/>
    <w:rsid w:val="00E64778"/>
    <w:rsid w:val="00E647E9"/>
    <w:rsid w:val="00E64CFA"/>
    <w:rsid w:val="00E6521D"/>
    <w:rsid w:val="00E6548F"/>
    <w:rsid w:val="00E65514"/>
    <w:rsid w:val="00E655AD"/>
    <w:rsid w:val="00E655C8"/>
    <w:rsid w:val="00E6567F"/>
    <w:rsid w:val="00E65862"/>
    <w:rsid w:val="00E65BC7"/>
    <w:rsid w:val="00E66208"/>
    <w:rsid w:val="00E662CB"/>
    <w:rsid w:val="00E66385"/>
    <w:rsid w:val="00E6656E"/>
    <w:rsid w:val="00E66721"/>
    <w:rsid w:val="00E66C56"/>
    <w:rsid w:val="00E66E90"/>
    <w:rsid w:val="00E66FB9"/>
    <w:rsid w:val="00E673D6"/>
    <w:rsid w:val="00E6749F"/>
    <w:rsid w:val="00E676AF"/>
    <w:rsid w:val="00E67AAC"/>
    <w:rsid w:val="00E67EEB"/>
    <w:rsid w:val="00E67F4B"/>
    <w:rsid w:val="00E70055"/>
    <w:rsid w:val="00E700B3"/>
    <w:rsid w:val="00E700C8"/>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4E4"/>
    <w:rsid w:val="00E718E1"/>
    <w:rsid w:val="00E71C7E"/>
    <w:rsid w:val="00E71D27"/>
    <w:rsid w:val="00E71F48"/>
    <w:rsid w:val="00E7245B"/>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C6E"/>
    <w:rsid w:val="00E80CBB"/>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0F3"/>
    <w:rsid w:val="00E84120"/>
    <w:rsid w:val="00E8419E"/>
    <w:rsid w:val="00E8426A"/>
    <w:rsid w:val="00E848F3"/>
    <w:rsid w:val="00E849EA"/>
    <w:rsid w:val="00E849F9"/>
    <w:rsid w:val="00E84A9D"/>
    <w:rsid w:val="00E84B75"/>
    <w:rsid w:val="00E84C9E"/>
    <w:rsid w:val="00E84D5A"/>
    <w:rsid w:val="00E84DA6"/>
    <w:rsid w:val="00E84DCF"/>
    <w:rsid w:val="00E84E03"/>
    <w:rsid w:val="00E84F65"/>
    <w:rsid w:val="00E851AB"/>
    <w:rsid w:val="00E853E0"/>
    <w:rsid w:val="00E853E4"/>
    <w:rsid w:val="00E854FB"/>
    <w:rsid w:val="00E8555F"/>
    <w:rsid w:val="00E8575A"/>
    <w:rsid w:val="00E85C3A"/>
    <w:rsid w:val="00E85D98"/>
    <w:rsid w:val="00E85F0C"/>
    <w:rsid w:val="00E8604A"/>
    <w:rsid w:val="00E86164"/>
    <w:rsid w:val="00E8619A"/>
    <w:rsid w:val="00E86456"/>
    <w:rsid w:val="00E866EA"/>
    <w:rsid w:val="00E868E4"/>
    <w:rsid w:val="00E86BF2"/>
    <w:rsid w:val="00E8735B"/>
    <w:rsid w:val="00E8746C"/>
    <w:rsid w:val="00E87650"/>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2C"/>
    <w:rsid w:val="00E915A8"/>
    <w:rsid w:val="00E916B8"/>
    <w:rsid w:val="00E91745"/>
    <w:rsid w:val="00E91962"/>
    <w:rsid w:val="00E91DF8"/>
    <w:rsid w:val="00E91E30"/>
    <w:rsid w:val="00E91E79"/>
    <w:rsid w:val="00E91F97"/>
    <w:rsid w:val="00E91FE7"/>
    <w:rsid w:val="00E92044"/>
    <w:rsid w:val="00E921E9"/>
    <w:rsid w:val="00E9240E"/>
    <w:rsid w:val="00E925AB"/>
    <w:rsid w:val="00E925CC"/>
    <w:rsid w:val="00E92622"/>
    <w:rsid w:val="00E929A5"/>
    <w:rsid w:val="00E92AD0"/>
    <w:rsid w:val="00E92F7D"/>
    <w:rsid w:val="00E92FE3"/>
    <w:rsid w:val="00E9351A"/>
    <w:rsid w:val="00E937B8"/>
    <w:rsid w:val="00E938A0"/>
    <w:rsid w:val="00E93E88"/>
    <w:rsid w:val="00E93EA6"/>
    <w:rsid w:val="00E93EB0"/>
    <w:rsid w:val="00E93F0D"/>
    <w:rsid w:val="00E94145"/>
    <w:rsid w:val="00E947ED"/>
    <w:rsid w:val="00E948B6"/>
    <w:rsid w:val="00E94E5C"/>
    <w:rsid w:val="00E94F7F"/>
    <w:rsid w:val="00E95093"/>
    <w:rsid w:val="00E951AC"/>
    <w:rsid w:val="00E9521F"/>
    <w:rsid w:val="00E953C8"/>
    <w:rsid w:val="00E95430"/>
    <w:rsid w:val="00E956A0"/>
    <w:rsid w:val="00E957A6"/>
    <w:rsid w:val="00E95D8F"/>
    <w:rsid w:val="00E966A8"/>
    <w:rsid w:val="00E966D1"/>
    <w:rsid w:val="00E969A1"/>
    <w:rsid w:val="00E969D5"/>
    <w:rsid w:val="00E969DB"/>
    <w:rsid w:val="00E96DFB"/>
    <w:rsid w:val="00E96F6A"/>
    <w:rsid w:val="00E97188"/>
    <w:rsid w:val="00E97247"/>
    <w:rsid w:val="00E972CA"/>
    <w:rsid w:val="00E973AC"/>
    <w:rsid w:val="00E974EB"/>
    <w:rsid w:val="00E9755D"/>
    <w:rsid w:val="00E97578"/>
    <w:rsid w:val="00E97819"/>
    <w:rsid w:val="00E9781F"/>
    <w:rsid w:val="00E978BC"/>
    <w:rsid w:val="00E97AF9"/>
    <w:rsid w:val="00E97C7E"/>
    <w:rsid w:val="00E97F64"/>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8A"/>
    <w:rsid w:val="00EA2597"/>
    <w:rsid w:val="00EA2601"/>
    <w:rsid w:val="00EA26D2"/>
    <w:rsid w:val="00EA26E6"/>
    <w:rsid w:val="00EA272A"/>
    <w:rsid w:val="00EA29A0"/>
    <w:rsid w:val="00EA2FDC"/>
    <w:rsid w:val="00EA3166"/>
    <w:rsid w:val="00EA33B1"/>
    <w:rsid w:val="00EA3449"/>
    <w:rsid w:val="00EA3460"/>
    <w:rsid w:val="00EA3516"/>
    <w:rsid w:val="00EA38A6"/>
    <w:rsid w:val="00EA39A0"/>
    <w:rsid w:val="00EA3BAF"/>
    <w:rsid w:val="00EA3DD8"/>
    <w:rsid w:val="00EA4082"/>
    <w:rsid w:val="00EA4480"/>
    <w:rsid w:val="00EA4A4C"/>
    <w:rsid w:val="00EA4A7A"/>
    <w:rsid w:val="00EA4AEA"/>
    <w:rsid w:val="00EA51B4"/>
    <w:rsid w:val="00EA536B"/>
    <w:rsid w:val="00EA5424"/>
    <w:rsid w:val="00EA544B"/>
    <w:rsid w:val="00EA561A"/>
    <w:rsid w:val="00EA5664"/>
    <w:rsid w:val="00EA5672"/>
    <w:rsid w:val="00EA5718"/>
    <w:rsid w:val="00EA57FE"/>
    <w:rsid w:val="00EA5C23"/>
    <w:rsid w:val="00EA5C8E"/>
    <w:rsid w:val="00EA5D61"/>
    <w:rsid w:val="00EA5E64"/>
    <w:rsid w:val="00EA6230"/>
    <w:rsid w:val="00EA6358"/>
    <w:rsid w:val="00EA6360"/>
    <w:rsid w:val="00EA6788"/>
    <w:rsid w:val="00EA6836"/>
    <w:rsid w:val="00EA68AB"/>
    <w:rsid w:val="00EA6D02"/>
    <w:rsid w:val="00EA6D1C"/>
    <w:rsid w:val="00EA6D4D"/>
    <w:rsid w:val="00EA6EBC"/>
    <w:rsid w:val="00EA6F8F"/>
    <w:rsid w:val="00EA7401"/>
    <w:rsid w:val="00EA74DB"/>
    <w:rsid w:val="00EA75B5"/>
    <w:rsid w:val="00EA760C"/>
    <w:rsid w:val="00EA769D"/>
    <w:rsid w:val="00EA7C97"/>
    <w:rsid w:val="00EB00E0"/>
    <w:rsid w:val="00EB072B"/>
    <w:rsid w:val="00EB073A"/>
    <w:rsid w:val="00EB07EE"/>
    <w:rsid w:val="00EB0847"/>
    <w:rsid w:val="00EB08AC"/>
    <w:rsid w:val="00EB08EB"/>
    <w:rsid w:val="00EB08FA"/>
    <w:rsid w:val="00EB0968"/>
    <w:rsid w:val="00EB09CD"/>
    <w:rsid w:val="00EB09D7"/>
    <w:rsid w:val="00EB0A6D"/>
    <w:rsid w:val="00EB0C64"/>
    <w:rsid w:val="00EB0DEA"/>
    <w:rsid w:val="00EB1347"/>
    <w:rsid w:val="00EB13E4"/>
    <w:rsid w:val="00EB161E"/>
    <w:rsid w:val="00EB1865"/>
    <w:rsid w:val="00EB1E49"/>
    <w:rsid w:val="00EB214E"/>
    <w:rsid w:val="00EB2589"/>
    <w:rsid w:val="00EB2883"/>
    <w:rsid w:val="00EB2A0C"/>
    <w:rsid w:val="00EB2DE8"/>
    <w:rsid w:val="00EB2EBB"/>
    <w:rsid w:val="00EB33EC"/>
    <w:rsid w:val="00EB347A"/>
    <w:rsid w:val="00EB36DA"/>
    <w:rsid w:val="00EB36ED"/>
    <w:rsid w:val="00EB3778"/>
    <w:rsid w:val="00EB38F8"/>
    <w:rsid w:val="00EB39FC"/>
    <w:rsid w:val="00EB3A70"/>
    <w:rsid w:val="00EB3D96"/>
    <w:rsid w:val="00EB420B"/>
    <w:rsid w:val="00EB42F8"/>
    <w:rsid w:val="00EB43BD"/>
    <w:rsid w:val="00EB4536"/>
    <w:rsid w:val="00EB468C"/>
    <w:rsid w:val="00EB494C"/>
    <w:rsid w:val="00EB498B"/>
    <w:rsid w:val="00EB49ED"/>
    <w:rsid w:val="00EB4CC6"/>
    <w:rsid w:val="00EB4E29"/>
    <w:rsid w:val="00EB505D"/>
    <w:rsid w:val="00EB535B"/>
    <w:rsid w:val="00EB5388"/>
    <w:rsid w:val="00EB5396"/>
    <w:rsid w:val="00EB55D4"/>
    <w:rsid w:val="00EB5968"/>
    <w:rsid w:val="00EB59AA"/>
    <w:rsid w:val="00EB5C05"/>
    <w:rsid w:val="00EB5CA7"/>
    <w:rsid w:val="00EB5E7B"/>
    <w:rsid w:val="00EB5F88"/>
    <w:rsid w:val="00EB5FA4"/>
    <w:rsid w:val="00EB602A"/>
    <w:rsid w:val="00EB6161"/>
    <w:rsid w:val="00EB619A"/>
    <w:rsid w:val="00EB6436"/>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1DA8"/>
    <w:rsid w:val="00EC2260"/>
    <w:rsid w:val="00EC228A"/>
    <w:rsid w:val="00EC22A4"/>
    <w:rsid w:val="00EC2594"/>
    <w:rsid w:val="00EC28DD"/>
    <w:rsid w:val="00EC291B"/>
    <w:rsid w:val="00EC2AB9"/>
    <w:rsid w:val="00EC2B10"/>
    <w:rsid w:val="00EC2B47"/>
    <w:rsid w:val="00EC2D43"/>
    <w:rsid w:val="00EC2DB6"/>
    <w:rsid w:val="00EC2E72"/>
    <w:rsid w:val="00EC31DD"/>
    <w:rsid w:val="00EC3367"/>
    <w:rsid w:val="00EC3581"/>
    <w:rsid w:val="00EC35A5"/>
    <w:rsid w:val="00EC39E2"/>
    <w:rsid w:val="00EC3AEA"/>
    <w:rsid w:val="00EC3C3C"/>
    <w:rsid w:val="00EC3DDC"/>
    <w:rsid w:val="00EC3EF5"/>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C7FAA"/>
    <w:rsid w:val="00EC7FED"/>
    <w:rsid w:val="00ED01A9"/>
    <w:rsid w:val="00ED0231"/>
    <w:rsid w:val="00ED02DD"/>
    <w:rsid w:val="00ED04A4"/>
    <w:rsid w:val="00ED0607"/>
    <w:rsid w:val="00ED0617"/>
    <w:rsid w:val="00ED07D2"/>
    <w:rsid w:val="00ED08AE"/>
    <w:rsid w:val="00ED0AF4"/>
    <w:rsid w:val="00ED0B4E"/>
    <w:rsid w:val="00ED0E63"/>
    <w:rsid w:val="00ED11E8"/>
    <w:rsid w:val="00ED123A"/>
    <w:rsid w:val="00ED1261"/>
    <w:rsid w:val="00ED148B"/>
    <w:rsid w:val="00ED187A"/>
    <w:rsid w:val="00ED1D0B"/>
    <w:rsid w:val="00ED1E2F"/>
    <w:rsid w:val="00ED2236"/>
    <w:rsid w:val="00ED2295"/>
    <w:rsid w:val="00ED2752"/>
    <w:rsid w:val="00ED2AC6"/>
    <w:rsid w:val="00ED2D61"/>
    <w:rsid w:val="00ED3671"/>
    <w:rsid w:val="00ED37D8"/>
    <w:rsid w:val="00ED38DE"/>
    <w:rsid w:val="00ED3A8E"/>
    <w:rsid w:val="00ED3D8F"/>
    <w:rsid w:val="00ED3E0D"/>
    <w:rsid w:val="00ED441A"/>
    <w:rsid w:val="00ED46D7"/>
    <w:rsid w:val="00ED49E4"/>
    <w:rsid w:val="00ED52CC"/>
    <w:rsid w:val="00ED53BD"/>
    <w:rsid w:val="00ED55F1"/>
    <w:rsid w:val="00ED560F"/>
    <w:rsid w:val="00ED57D7"/>
    <w:rsid w:val="00ED5811"/>
    <w:rsid w:val="00ED5874"/>
    <w:rsid w:val="00ED5916"/>
    <w:rsid w:val="00ED5C02"/>
    <w:rsid w:val="00ED5F69"/>
    <w:rsid w:val="00ED6438"/>
    <w:rsid w:val="00ED65E0"/>
    <w:rsid w:val="00ED67E9"/>
    <w:rsid w:val="00ED6941"/>
    <w:rsid w:val="00ED6C6A"/>
    <w:rsid w:val="00ED6E93"/>
    <w:rsid w:val="00ED7224"/>
    <w:rsid w:val="00ED722A"/>
    <w:rsid w:val="00ED727E"/>
    <w:rsid w:val="00ED730B"/>
    <w:rsid w:val="00ED74B3"/>
    <w:rsid w:val="00ED7678"/>
    <w:rsid w:val="00EE014F"/>
    <w:rsid w:val="00EE0151"/>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C5"/>
    <w:rsid w:val="00EF0DD2"/>
    <w:rsid w:val="00EF0F64"/>
    <w:rsid w:val="00EF101A"/>
    <w:rsid w:val="00EF103A"/>
    <w:rsid w:val="00EF12A1"/>
    <w:rsid w:val="00EF162F"/>
    <w:rsid w:val="00EF1A40"/>
    <w:rsid w:val="00EF1B06"/>
    <w:rsid w:val="00EF1BD2"/>
    <w:rsid w:val="00EF1D37"/>
    <w:rsid w:val="00EF1E8C"/>
    <w:rsid w:val="00EF1E97"/>
    <w:rsid w:val="00EF1F3C"/>
    <w:rsid w:val="00EF20BF"/>
    <w:rsid w:val="00EF22E8"/>
    <w:rsid w:val="00EF2333"/>
    <w:rsid w:val="00EF23AC"/>
    <w:rsid w:val="00EF25D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CBA"/>
    <w:rsid w:val="00EF4E01"/>
    <w:rsid w:val="00EF4E1B"/>
    <w:rsid w:val="00EF5135"/>
    <w:rsid w:val="00EF51BB"/>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07"/>
    <w:rsid w:val="00F00E00"/>
    <w:rsid w:val="00F00F67"/>
    <w:rsid w:val="00F0116A"/>
    <w:rsid w:val="00F014B8"/>
    <w:rsid w:val="00F014EF"/>
    <w:rsid w:val="00F01A23"/>
    <w:rsid w:val="00F01ADE"/>
    <w:rsid w:val="00F01B40"/>
    <w:rsid w:val="00F01B90"/>
    <w:rsid w:val="00F01C46"/>
    <w:rsid w:val="00F01EF5"/>
    <w:rsid w:val="00F01F0F"/>
    <w:rsid w:val="00F01F5F"/>
    <w:rsid w:val="00F02008"/>
    <w:rsid w:val="00F02375"/>
    <w:rsid w:val="00F023E8"/>
    <w:rsid w:val="00F0272C"/>
    <w:rsid w:val="00F0298E"/>
    <w:rsid w:val="00F02CA3"/>
    <w:rsid w:val="00F02CAF"/>
    <w:rsid w:val="00F02DAF"/>
    <w:rsid w:val="00F02E24"/>
    <w:rsid w:val="00F0316E"/>
    <w:rsid w:val="00F03246"/>
    <w:rsid w:val="00F03324"/>
    <w:rsid w:val="00F0345E"/>
    <w:rsid w:val="00F03562"/>
    <w:rsid w:val="00F037FE"/>
    <w:rsid w:val="00F03822"/>
    <w:rsid w:val="00F0384A"/>
    <w:rsid w:val="00F03857"/>
    <w:rsid w:val="00F038BD"/>
    <w:rsid w:val="00F03B3A"/>
    <w:rsid w:val="00F03D82"/>
    <w:rsid w:val="00F03DCA"/>
    <w:rsid w:val="00F03E64"/>
    <w:rsid w:val="00F0414D"/>
    <w:rsid w:val="00F04434"/>
    <w:rsid w:val="00F044AC"/>
    <w:rsid w:val="00F044B5"/>
    <w:rsid w:val="00F04734"/>
    <w:rsid w:val="00F04780"/>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1F"/>
    <w:rsid w:val="00F0776D"/>
    <w:rsid w:val="00F079C2"/>
    <w:rsid w:val="00F07A0F"/>
    <w:rsid w:val="00F07C92"/>
    <w:rsid w:val="00F07E72"/>
    <w:rsid w:val="00F07E8D"/>
    <w:rsid w:val="00F1020D"/>
    <w:rsid w:val="00F1046E"/>
    <w:rsid w:val="00F1049B"/>
    <w:rsid w:val="00F10B4D"/>
    <w:rsid w:val="00F10C5E"/>
    <w:rsid w:val="00F10E6A"/>
    <w:rsid w:val="00F11029"/>
    <w:rsid w:val="00F11361"/>
    <w:rsid w:val="00F1157A"/>
    <w:rsid w:val="00F11589"/>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511"/>
    <w:rsid w:val="00F15589"/>
    <w:rsid w:val="00F15669"/>
    <w:rsid w:val="00F1593B"/>
    <w:rsid w:val="00F1596A"/>
    <w:rsid w:val="00F15A14"/>
    <w:rsid w:val="00F15E96"/>
    <w:rsid w:val="00F15EEB"/>
    <w:rsid w:val="00F161FC"/>
    <w:rsid w:val="00F168D5"/>
    <w:rsid w:val="00F1696B"/>
    <w:rsid w:val="00F16B58"/>
    <w:rsid w:val="00F16BE4"/>
    <w:rsid w:val="00F17010"/>
    <w:rsid w:val="00F17191"/>
    <w:rsid w:val="00F171BF"/>
    <w:rsid w:val="00F17649"/>
    <w:rsid w:val="00F177E3"/>
    <w:rsid w:val="00F17A89"/>
    <w:rsid w:val="00F17B69"/>
    <w:rsid w:val="00F17CF5"/>
    <w:rsid w:val="00F17E63"/>
    <w:rsid w:val="00F17FF6"/>
    <w:rsid w:val="00F2081B"/>
    <w:rsid w:val="00F20846"/>
    <w:rsid w:val="00F20986"/>
    <w:rsid w:val="00F20BCC"/>
    <w:rsid w:val="00F20C2B"/>
    <w:rsid w:val="00F20D72"/>
    <w:rsid w:val="00F2107A"/>
    <w:rsid w:val="00F210E2"/>
    <w:rsid w:val="00F21135"/>
    <w:rsid w:val="00F21220"/>
    <w:rsid w:val="00F2142F"/>
    <w:rsid w:val="00F2157E"/>
    <w:rsid w:val="00F219CA"/>
    <w:rsid w:val="00F21AD9"/>
    <w:rsid w:val="00F21ADB"/>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30"/>
    <w:rsid w:val="00F25D7C"/>
    <w:rsid w:val="00F25ED2"/>
    <w:rsid w:val="00F25FE9"/>
    <w:rsid w:val="00F2616E"/>
    <w:rsid w:val="00F2619E"/>
    <w:rsid w:val="00F265D0"/>
    <w:rsid w:val="00F266C1"/>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20D"/>
    <w:rsid w:val="00F30B07"/>
    <w:rsid w:val="00F30DAF"/>
    <w:rsid w:val="00F30F49"/>
    <w:rsid w:val="00F31521"/>
    <w:rsid w:val="00F31692"/>
    <w:rsid w:val="00F31760"/>
    <w:rsid w:val="00F31953"/>
    <w:rsid w:val="00F31A25"/>
    <w:rsid w:val="00F31B07"/>
    <w:rsid w:val="00F31B4C"/>
    <w:rsid w:val="00F31C8D"/>
    <w:rsid w:val="00F31E6A"/>
    <w:rsid w:val="00F31EB5"/>
    <w:rsid w:val="00F31F5F"/>
    <w:rsid w:val="00F31F99"/>
    <w:rsid w:val="00F32123"/>
    <w:rsid w:val="00F326B6"/>
    <w:rsid w:val="00F32A0A"/>
    <w:rsid w:val="00F32AA1"/>
    <w:rsid w:val="00F32C8F"/>
    <w:rsid w:val="00F32DD5"/>
    <w:rsid w:val="00F32EC3"/>
    <w:rsid w:val="00F33287"/>
    <w:rsid w:val="00F334DC"/>
    <w:rsid w:val="00F33EF5"/>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491"/>
    <w:rsid w:val="00F36842"/>
    <w:rsid w:val="00F3695A"/>
    <w:rsid w:val="00F36A11"/>
    <w:rsid w:val="00F36BF1"/>
    <w:rsid w:val="00F36C58"/>
    <w:rsid w:val="00F36D0D"/>
    <w:rsid w:val="00F36D83"/>
    <w:rsid w:val="00F36EEF"/>
    <w:rsid w:val="00F36F15"/>
    <w:rsid w:val="00F370A3"/>
    <w:rsid w:val="00F370EA"/>
    <w:rsid w:val="00F3722D"/>
    <w:rsid w:val="00F37370"/>
    <w:rsid w:val="00F37426"/>
    <w:rsid w:val="00F37590"/>
    <w:rsid w:val="00F37598"/>
    <w:rsid w:val="00F37C25"/>
    <w:rsid w:val="00F37E36"/>
    <w:rsid w:val="00F4013A"/>
    <w:rsid w:val="00F4024D"/>
    <w:rsid w:val="00F4039C"/>
    <w:rsid w:val="00F40694"/>
    <w:rsid w:val="00F4094C"/>
    <w:rsid w:val="00F40B38"/>
    <w:rsid w:val="00F40CEE"/>
    <w:rsid w:val="00F40E5D"/>
    <w:rsid w:val="00F410E5"/>
    <w:rsid w:val="00F414A6"/>
    <w:rsid w:val="00F41531"/>
    <w:rsid w:val="00F41661"/>
    <w:rsid w:val="00F41697"/>
    <w:rsid w:val="00F41757"/>
    <w:rsid w:val="00F41C3E"/>
    <w:rsid w:val="00F41D48"/>
    <w:rsid w:val="00F41F5B"/>
    <w:rsid w:val="00F421FB"/>
    <w:rsid w:val="00F42226"/>
    <w:rsid w:val="00F4243F"/>
    <w:rsid w:val="00F42471"/>
    <w:rsid w:val="00F427E1"/>
    <w:rsid w:val="00F42896"/>
    <w:rsid w:val="00F42BB9"/>
    <w:rsid w:val="00F42BC0"/>
    <w:rsid w:val="00F4312A"/>
    <w:rsid w:val="00F433AB"/>
    <w:rsid w:val="00F43609"/>
    <w:rsid w:val="00F4391E"/>
    <w:rsid w:val="00F43ACD"/>
    <w:rsid w:val="00F43ACF"/>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6E68"/>
    <w:rsid w:val="00F47280"/>
    <w:rsid w:val="00F4750A"/>
    <w:rsid w:val="00F475AF"/>
    <w:rsid w:val="00F477A7"/>
    <w:rsid w:val="00F479EA"/>
    <w:rsid w:val="00F47BF4"/>
    <w:rsid w:val="00F47C1C"/>
    <w:rsid w:val="00F47CB6"/>
    <w:rsid w:val="00F47D1C"/>
    <w:rsid w:val="00F500BC"/>
    <w:rsid w:val="00F50320"/>
    <w:rsid w:val="00F50340"/>
    <w:rsid w:val="00F50736"/>
    <w:rsid w:val="00F50E04"/>
    <w:rsid w:val="00F50EE6"/>
    <w:rsid w:val="00F50F32"/>
    <w:rsid w:val="00F50F81"/>
    <w:rsid w:val="00F50FA2"/>
    <w:rsid w:val="00F51019"/>
    <w:rsid w:val="00F512FB"/>
    <w:rsid w:val="00F514EB"/>
    <w:rsid w:val="00F51AB4"/>
    <w:rsid w:val="00F51B9A"/>
    <w:rsid w:val="00F51DB9"/>
    <w:rsid w:val="00F51E30"/>
    <w:rsid w:val="00F51F8A"/>
    <w:rsid w:val="00F51FAF"/>
    <w:rsid w:val="00F520F5"/>
    <w:rsid w:val="00F523E7"/>
    <w:rsid w:val="00F525F6"/>
    <w:rsid w:val="00F527DB"/>
    <w:rsid w:val="00F52BE1"/>
    <w:rsid w:val="00F52CF2"/>
    <w:rsid w:val="00F52D59"/>
    <w:rsid w:val="00F5317A"/>
    <w:rsid w:val="00F53327"/>
    <w:rsid w:val="00F53698"/>
    <w:rsid w:val="00F536B0"/>
    <w:rsid w:val="00F5371E"/>
    <w:rsid w:val="00F53776"/>
    <w:rsid w:val="00F53B4F"/>
    <w:rsid w:val="00F53C3B"/>
    <w:rsid w:val="00F5402E"/>
    <w:rsid w:val="00F540A4"/>
    <w:rsid w:val="00F54172"/>
    <w:rsid w:val="00F54367"/>
    <w:rsid w:val="00F546B1"/>
    <w:rsid w:val="00F546DE"/>
    <w:rsid w:val="00F547A2"/>
    <w:rsid w:val="00F54B82"/>
    <w:rsid w:val="00F54C1F"/>
    <w:rsid w:val="00F54C56"/>
    <w:rsid w:val="00F54CB6"/>
    <w:rsid w:val="00F54D20"/>
    <w:rsid w:val="00F54D8E"/>
    <w:rsid w:val="00F54DE9"/>
    <w:rsid w:val="00F54EF6"/>
    <w:rsid w:val="00F550AE"/>
    <w:rsid w:val="00F5527F"/>
    <w:rsid w:val="00F552C4"/>
    <w:rsid w:val="00F557CB"/>
    <w:rsid w:val="00F557CF"/>
    <w:rsid w:val="00F5581A"/>
    <w:rsid w:val="00F55824"/>
    <w:rsid w:val="00F55D4B"/>
    <w:rsid w:val="00F5605C"/>
    <w:rsid w:val="00F56228"/>
    <w:rsid w:val="00F56670"/>
    <w:rsid w:val="00F566BD"/>
    <w:rsid w:val="00F568AA"/>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3AA"/>
    <w:rsid w:val="00F62406"/>
    <w:rsid w:val="00F62490"/>
    <w:rsid w:val="00F627E9"/>
    <w:rsid w:val="00F627FE"/>
    <w:rsid w:val="00F62897"/>
    <w:rsid w:val="00F62B53"/>
    <w:rsid w:val="00F62C86"/>
    <w:rsid w:val="00F62C99"/>
    <w:rsid w:val="00F62CBF"/>
    <w:rsid w:val="00F62DB1"/>
    <w:rsid w:val="00F62E1F"/>
    <w:rsid w:val="00F63460"/>
    <w:rsid w:val="00F634F4"/>
    <w:rsid w:val="00F63682"/>
    <w:rsid w:val="00F637B4"/>
    <w:rsid w:val="00F638FC"/>
    <w:rsid w:val="00F6398E"/>
    <w:rsid w:val="00F63D15"/>
    <w:rsid w:val="00F63D1E"/>
    <w:rsid w:val="00F63E13"/>
    <w:rsid w:val="00F64146"/>
    <w:rsid w:val="00F6427D"/>
    <w:rsid w:val="00F646F7"/>
    <w:rsid w:val="00F64734"/>
    <w:rsid w:val="00F64741"/>
    <w:rsid w:val="00F64752"/>
    <w:rsid w:val="00F64B25"/>
    <w:rsid w:val="00F64BEE"/>
    <w:rsid w:val="00F653D9"/>
    <w:rsid w:val="00F657FD"/>
    <w:rsid w:val="00F659D9"/>
    <w:rsid w:val="00F659E1"/>
    <w:rsid w:val="00F65B50"/>
    <w:rsid w:val="00F65D47"/>
    <w:rsid w:val="00F65E8D"/>
    <w:rsid w:val="00F65EEE"/>
    <w:rsid w:val="00F66492"/>
    <w:rsid w:val="00F664E9"/>
    <w:rsid w:val="00F665CE"/>
    <w:rsid w:val="00F66838"/>
    <w:rsid w:val="00F66D2F"/>
    <w:rsid w:val="00F66D76"/>
    <w:rsid w:val="00F67110"/>
    <w:rsid w:val="00F671F0"/>
    <w:rsid w:val="00F673AB"/>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258"/>
    <w:rsid w:val="00F73310"/>
    <w:rsid w:val="00F734A5"/>
    <w:rsid w:val="00F7350D"/>
    <w:rsid w:val="00F73802"/>
    <w:rsid w:val="00F738E0"/>
    <w:rsid w:val="00F739C8"/>
    <w:rsid w:val="00F73B20"/>
    <w:rsid w:val="00F7400E"/>
    <w:rsid w:val="00F74159"/>
    <w:rsid w:val="00F7424E"/>
    <w:rsid w:val="00F74551"/>
    <w:rsid w:val="00F747CD"/>
    <w:rsid w:val="00F74C58"/>
    <w:rsid w:val="00F74CA8"/>
    <w:rsid w:val="00F75089"/>
    <w:rsid w:val="00F75134"/>
    <w:rsid w:val="00F75594"/>
    <w:rsid w:val="00F757CC"/>
    <w:rsid w:val="00F759FC"/>
    <w:rsid w:val="00F75B04"/>
    <w:rsid w:val="00F75B60"/>
    <w:rsid w:val="00F75DEB"/>
    <w:rsid w:val="00F75EA0"/>
    <w:rsid w:val="00F75FF6"/>
    <w:rsid w:val="00F762D7"/>
    <w:rsid w:val="00F7689F"/>
    <w:rsid w:val="00F76952"/>
    <w:rsid w:val="00F7696F"/>
    <w:rsid w:val="00F769FC"/>
    <w:rsid w:val="00F76CCA"/>
    <w:rsid w:val="00F76E41"/>
    <w:rsid w:val="00F76FCE"/>
    <w:rsid w:val="00F771A2"/>
    <w:rsid w:val="00F774AC"/>
    <w:rsid w:val="00F775DC"/>
    <w:rsid w:val="00F7764D"/>
    <w:rsid w:val="00F7798D"/>
    <w:rsid w:val="00F77A00"/>
    <w:rsid w:val="00F77E91"/>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488"/>
    <w:rsid w:val="00F83735"/>
    <w:rsid w:val="00F8374B"/>
    <w:rsid w:val="00F83762"/>
    <w:rsid w:val="00F83798"/>
    <w:rsid w:val="00F83B27"/>
    <w:rsid w:val="00F83BBA"/>
    <w:rsid w:val="00F83DDB"/>
    <w:rsid w:val="00F83F57"/>
    <w:rsid w:val="00F843F5"/>
    <w:rsid w:val="00F848D4"/>
    <w:rsid w:val="00F84E46"/>
    <w:rsid w:val="00F8517E"/>
    <w:rsid w:val="00F853E4"/>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358"/>
    <w:rsid w:val="00F925F8"/>
    <w:rsid w:val="00F929DA"/>
    <w:rsid w:val="00F92B4A"/>
    <w:rsid w:val="00F92BF5"/>
    <w:rsid w:val="00F92C9B"/>
    <w:rsid w:val="00F93124"/>
    <w:rsid w:val="00F9335E"/>
    <w:rsid w:val="00F937D3"/>
    <w:rsid w:val="00F93807"/>
    <w:rsid w:val="00F9381A"/>
    <w:rsid w:val="00F93A2C"/>
    <w:rsid w:val="00F93B8A"/>
    <w:rsid w:val="00F93D00"/>
    <w:rsid w:val="00F94087"/>
    <w:rsid w:val="00F94113"/>
    <w:rsid w:val="00F9415C"/>
    <w:rsid w:val="00F9415D"/>
    <w:rsid w:val="00F9434A"/>
    <w:rsid w:val="00F94370"/>
    <w:rsid w:val="00F9451B"/>
    <w:rsid w:val="00F94625"/>
    <w:rsid w:val="00F94727"/>
    <w:rsid w:val="00F947C7"/>
    <w:rsid w:val="00F94969"/>
    <w:rsid w:val="00F94A7B"/>
    <w:rsid w:val="00F94BC7"/>
    <w:rsid w:val="00F94D27"/>
    <w:rsid w:val="00F94D38"/>
    <w:rsid w:val="00F95391"/>
    <w:rsid w:val="00F955F9"/>
    <w:rsid w:val="00F95724"/>
    <w:rsid w:val="00F958C6"/>
    <w:rsid w:val="00F95912"/>
    <w:rsid w:val="00F95A36"/>
    <w:rsid w:val="00F95BEF"/>
    <w:rsid w:val="00F9606C"/>
    <w:rsid w:val="00F960EE"/>
    <w:rsid w:val="00F967AA"/>
    <w:rsid w:val="00F9684A"/>
    <w:rsid w:val="00F968BA"/>
    <w:rsid w:val="00F96AEA"/>
    <w:rsid w:val="00F96DCE"/>
    <w:rsid w:val="00F96EAD"/>
    <w:rsid w:val="00F970D3"/>
    <w:rsid w:val="00F97319"/>
    <w:rsid w:val="00F9732D"/>
    <w:rsid w:val="00F975EB"/>
    <w:rsid w:val="00F97809"/>
    <w:rsid w:val="00F979B7"/>
    <w:rsid w:val="00FA0032"/>
    <w:rsid w:val="00FA0299"/>
    <w:rsid w:val="00FA032B"/>
    <w:rsid w:val="00FA0782"/>
    <w:rsid w:val="00FA079F"/>
    <w:rsid w:val="00FA07B0"/>
    <w:rsid w:val="00FA0807"/>
    <w:rsid w:val="00FA0895"/>
    <w:rsid w:val="00FA0C78"/>
    <w:rsid w:val="00FA0EB8"/>
    <w:rsid w:val="00FA118E"/>
    <w:rsid w:val="00FA1345"/>
    <w:rsid w:val="00FA13FB"/>
    <w:rsid w:val="00FA14B7"/>
    <w:rsid w:val="00FA173E"/>
    <w:rsid w:val="00FA1793"/>
    <w:rsid w:val="00FA17A5"/>
    <w:rsid w:val="00FA1868"/>
    <w:rsid w:val="00FA1A4F"/>
    <w:rsid w:val="00FA1B85"/>
    <w:rsid w:val="00FA1BB2"/>
    <w:rsid w:val="00FA249E"/>
    <w:rsid w:val="00FA2500"/>
    <w:rsid w:val="00FA2851"/>
    <w:rsid w:val="00FA2977"/>
    <w:rsid w:val="00FA2A1F"/>
    <w:rsid w:val="00FA30B6"/>
    <w:rsid w:val="00FA31CF"/>
    <w:rsid w:val="00FA339E"/>
    <w:rsid w:val="00FA350B"/>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266"/>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A15"/>
    <w:rsid w:val="00FA7BDF"/>
    <w:rsid w:val="00FA7EAF"/>
    <w:rsid w:val="00FB00C2"/>
    <w:rsid w:val="00FB061A"/>
    <w:rsid w:val="00FB06C1"/>
    <w:rsid w:val="00FB0875"/>
    <w:rsid w:val="00FB0E65"/>
    <w:rsid w:val="00FB114E"/>
    <w:rsid w:val="00FB183F"/>
    <w:rsid w:val="00FB197C"/>
    <w:rsid w:val="00FB1A91"/>
    <w:rsid w:val="00FB1CEE"/>
    <w:rsid w:val="00FB1E44"/>
    <w:rsid w:val="00FB1E56"/>
    <w:rsid w:val="00FB209B"/>
    <w:rsid w:val="00FB241F"/>
    <w:rsid w:val="00FB245C"/>
    <w:rsid w:val="00FB2547"/>
    <w:rsid w:val="00FB2A9C"/>
    <w:rsid w:val="00FB3248"/>
    <w:rsid w:val="00FB3454"/>
    <w:rsid w:val="00FB3522"/>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4F7"/>
    <w:rsid w:val="00FB6560"/>
    <w:rsid w:val="00FB6B79"/>
    <w:rsid w:val="00FB7398"/>
    <w:rsid w:val="00FB75B5"/>
    <w:rsid w:val="00FB773F"/>
    <w:rsid w:val="00FB7901"/>
    <w:rsid w:val="00FB7ACD"/>
    <w:rsid w:val="00FB7D16"/>
    <w:rsid w:val="00FB7E90"/>
    <w:rsid w:val="00FB7F07"/>
    <w:rsid w:val="00FC017D"/>
    <w:rsid w:val="00FC0505"/>
    <w:rsid w:val="00FC056A"/>
    <w:rsid w:val="00FC069F"/>
    <w:rsid w:val="00FC07FA"/>
    <w:rsid w:val="00FC0836"/>
    <w:rsid w:val="00FC0C5C"/>
    <w:rsid w:val="00FC0CE7"/>
    <w:rsid w:val="00FC0E08"/>
    <w:rsid w:val="00FC0F5A"/>
    <w:rsid w:val="00FC108F"/>
    <w:rsid w:val="00FC10B4"/>
    <w:rsid w:val="00FC1413"/>
    <w:rsid w:val="00FC1614"/>
    <w:rsid w:val="00FC1696"/>
    <w:rsid w:val="00FC1B2D"/>
    <w:rsid w:val="00FC1DEA"/>
    <w:rsid w:val="00FC1E3E"/>
    <w:rsid w:val="00FC1EC3"/>
    <w:rsid w:val="00FC25EF"/>
    <w:rsid w:val="00FC29C1"/>
    <w:rsid w:val="00FC2A99"/>
    <w:rsid w:val="00FC2B3F"/>
    <w:rsid w:val="00FC2CE5"/>
    <w:rsid w:val="00FC2CF0"/>
    <w:rsid w:val="00FC2DFB"/>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D61"/>
    <w:rsid w:val="00FC6EA9"/>
    <w:rsid w:val="00FC70FB"/>
    <w:rsid w:val="00FC71E1"/>
    <w:rsid w:val="00FC7259"/>
    <w:rsid w:val="00FC72E6"/>
    <w:rsid w:val="00FC73D0"/>
    <w:rsid w:val="00FC7471"/>
    <w:rsid w:val="00FC7479"/>
    <w:rsid w:val="00FC74CA"/>
    <w:rsid w:val="00FC775F"/>
    <w:rsid w:val="00FC7D17"/>
    <w:rsid w:val="00FC7F54"/>
    <w:rsid w:val="00FD02AD"/>
    <w:rsid w:val="00FD03F3"/>
    <w:rsid w:val="00FD0497"/>
    <w:rsid w:val="00FD0508"/>
    <w:rsid w:val="00FD051A"/>
    <w:rsid w:val="00FD0677"/>
    <w:rsid w:val="00FD0796"/>
    <w:rsid w:val="00FD0A2C"/>
    <w:rsid w:val="00FD0AAD"/>
    <w:rsid w:val="00FD0AAF"/>
    <w:rsid w:val="00FD0D05"/>
    <w:rsid w:val="00FD11CB"/>
    <w:rsid w:val="00FD11EE"/>
    <w:rsid w:val="00FD1A72"/>
    <w:rsid w:val="00FD1D46"/>
    <w:rsid w:val="00FD1D73"/>
    <w:rsid w:val="00FD20AE"/>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04D"/>
    <w:rsid w:val="00FD42A0"/>
    <w:rsid w:val="00FD447B"/>
    <w:rsid w:val="00FD452C"/>
    <w:rsid w:val="00FD4BCC"/>
    <w:rsid w:val="00FD4D02"/>
    <w:rsid w:val="00FD4D48"/>
    <w:rsid w:val="00FD5200"/>
    <w:rsid w:val="00FD52B3"/>
    <w:rsid w:val="00FD5420"/>
    <w:rsid w:val="00FD5488"/>
    <w:rsid w:val="00FD5529"/>
    <w:rsid w:val="00FD56D4"/>
    <w:rsid w:val="00FD5759"/>
    <w:rsid w:val="00FD57F3"/>
    <w:rsid w:val="00FD5934"/>
    <w:rsid w:val="00FD59C2"/>
    <w:rsid w:val="00FD5A53"/>
    <w:rsid w:val="00FD5BC9"/>
    <w:rsid w:val="00FD5C90"/>
    <w:rsid w:val="00FD6525"/>
    <w:rsid w:val="00FD652E"/>
    <w:rsid w:val="00FD6B0F"/>
    <w:rsid w:val="00FD6F8A"/>
    <w:rsid w:val="00FD6FE6"/>
    <w:rsid w:val="00FD7339"/>
    <w:rsid w:val="00FD75BF"/>
    <w:rsid w:val="00FD77B8"/>
    <w:rsid w:val="00FD7893"/>
    <w:rsid w:val="00FD794A"/>
    <w:rsid w:val="00FD7AD9"/>
    <w:rsid w:val="00FD7E3E"/>
    <w:rsid w:val="00FD7F7D"/>
    <w:rsid w:val="00FE009D"/>
    <w:rsid w:val="00FE013A"/>
    <w:rsid w:val="00FE0575"/>
    <w:rsid w:val="00FE0CF1"/>
    <w:rsid w:val="00FE0FDF"/>
    <w:rsid w:val="00FE130E"/>
    <w:rsid w:val="00FE14DC"/>
    <w:rsid w:val="00FE16AD"/>
    <w:rsid w:val="00FE1807"/>
    <w:rsid w:val="00FE1CD4"/>
    <w:rsid w:val="00FE1DB1"/>
    <w:rsid w:val="00FE2272"/>
    <w:rsid w:val="00FE2418"/>
    <w:rsid w:val="00FE253C"/>
    <w:rsid w:val="00FE28D1"/>
    <w:rsid w:val="00FE2A0D"/>
    <w:rsid w:val="00FE2A30"/>
    <w:rsid w:val="00FE2DB8"/>
    <w:rsid w:val="00FE2E74"/>
    <w:rsid w:val="00FE2ED8"/>
    <w:rsid w:val="00FE2FB8"/>
    <w:rsid w:val="00FE2FF6"/>
    <w:rsid w:val="00FE3123"/>
    <w:rsid w:val="00FE320F"/>
    <w:rsid w:val="00FE3499"/>
    <w:rsid w:val="00FE34AE"/>
    <w:rsid w:val="00FE34B6"/>
    <w:rsid w:val="00FE37CA"/>
    <w:rsid w:val="00FE3A17"/>
    <w:rsid w:val="00FE3D73"/>
    <w:rsid w:val="00FE3E47"/>
    <w:rsid w:val="00FE3FED"/>
    <w:rsid w:val="00FE40E7"/>
    <w:rsid w:val="00FE41B2"/>
    <w:rsid w:val="00FE47DB"/>
    <w:rsid w:val="00FE487C"/>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5F25"/>
    <w:rsid w:val="00FE63BB"/>
    <w:rsid w:val="00FE6640"/>
    <w:rsid w:val="00FE66AE"/>
    <w:rsid w:val="00FE6723"/>
    <w:rsid w:val="00FE67D6"/>
    <w:rsid w:val="00FE6821"/>
    <w:rsid w:val="00FE69C5"/>
    <w:rsid w:val="00FE69CB"/>
    <w:rsid w:val="00FE6C5E"/>
    <w:rsid w:val="00FE72B3"/>
    <w:rsid w:val="00FE7467"/>
    <w:rsid w:val="00FE74F3"/>
    <w:rsid w:val="00FE76F0"/>
    <w:rsid w:val="00FE7750"/>
    <w:rsid w:val="00FE7865"/>
    <w:rsid w:val="00FE78F3"/>
    <w:rsid w:val="00FE79E2"/>
    <w:rsid w:val="00FE7F6A"/>
    <w:rsid w:val="00FF021F"/>
    <w:rsid w:val="00FF0D29"/>
    <w:rsid w:val="00FF0DAF"/>
    <w:rsid w:val="00FF1296"/>
    <w:rsid w:val="00FF139B"/>
    <w:rsid w:val="00FF14F5"/>
    <w:rsid w:val="00FF1521"/>
    <w:rsid w:val="00FF159F"/>
    <w:rsid w:val="00FF1694"/>
    <w:rsid w:val="00FF16EC"/>
    <w:rsid w:val="00FF189A"/>
    <w:rsid w:val="00FF1A73"/>
    <w:rsid w:val="00FF1C26"/>
    <w:rsid w:val="00FF1E81"/>
    <w:rsid w:val="00FF1ED1"/>
    <w:rsid w:val="00FF1FCF"/>
    <w:rsid w:val="00FF204A"/>
    <w:rsid w:val="00FF2308"/>
    <w:rsid w:val="00FF28CE"/>
    <w:rsid w:val="00FF29B2"/>
    <w:rsid w:val="00FF2CAF"/>
    <w:rsid w:val="00FF2D06"/>
    <w:rsid w:val="00FF2DDB"/>
    <w:rsid w:val="00FF3021"/>
    <w:rsid w:val="00FF357A"/>
    <w:rsid w:val="00FF371C"/>
    <w:rsid w:val="00FF37A5"/>
    <w:rsid w:val="00FF37B3"/>
    <w:rsid w:val="00FF380F"/>
    <w:rsid w:val="00FF3A28"/>
    <w:rsid w:val="00FF3B31"/>
    <w:rsid w:val="00FF3B3E"/>
    <w:rsid w:val="00FF4267"/>
    <w:rsid w:val="00FF49BD"/>
    <w:rsid w:val="00FF4BEE"/>
    <w:rsid w:val="00FF4E3C"/>
    <w:rsid w:val="00FF4F24"/>
    <w:rsid w:val="00FF4FBD"/>
    <w:rsid w:val="00FF516E"/>
    <w:rsid w:val="00FF530E"/>
    <w:rsid w:val="00FF542E"/>
    <w:rsid w:val="00FF553F"/>
    <w:rsid w:val="00FF5992"/>
    <w:rsid w:val="00FF5BE4"/>
    <w:rsid w:val="00FF6103"/>
    <w:rsid w:val="00FF614F"/>
    <w:rsid w:val="00FF65C9"/>
    <w:rsid w:val="00FF6889"/>
    <w:rsid w:val="00FF6AD1"/>
    <w:rsid w:val="00FF6B89"/>
    <w:rsid w:val="00FF6CAC"/>
    <w:rsid w:val="00FF6CDC"/>
    <w:rsid w:val="00FF6E43"/>
    <w:rsid w:val="00FF6ECE"/>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0C5034"/>
    <w:pPr>
      <w:numPr>
        <w:ilvl w:val="2"/>
      </w:numPr>
      <w:tabs>
        <w:tab w:val="clear" w:pos="16444"/>
      </w:tabs>
      <w:spacing w:before="120"/>
      <w:ind w:left="432"/>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Heading4Char">
    <w:name w:val="Heading 4 Char"/>
    <w:aliases w:val="h4 Char"/>
    <w:basedOn w:val="DefaultParagraphFont"/>
    <w:link w:val="Heading4"/>
    <w:rsid w:val="006E3D97"/>
    <w:rPr>
      <w:rFonts w:ascii="Arial" w:hAnsi="Arial"/>
      <w:sz w:val="24"/>
      <w:lang w:val="en-GB" w:eastAsia="en-US"/>
    </w:rPr>
  </w:style>
  <w:style w:type="table" w:customStyle="1" w:styleId="18">
    <w:name w:val="网格型18"/>
    <w:basedOn w:val="TableNormal"/>
    <w:next w:val="TableGrid"/>
    <w:uiPriority w:val="59"/>
    <w:rsid w:val="00C61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F3990"/>
    <w:rPr>
      <w:b/>
      <w:bCs/>
    </w:rPr>
  </w:style>
  <w:style w:type="paragraph" w:styleId="TableofFigures">
    <w:name w:val="table of figures"/>
    <w:basedOn w:val="TOC1"/>
    <w:next w:val="Normal"/>
    <w:uiPriority w:val="99"/>
    <w:qFormat/>
    <w:rsid w:val="00AC6B24"/>
    <w:pPr>
      <w:keepNext w:val="0"/>
      <w:keepLines w:val="0"/>
      <w:widowControl/>
      <w:tabs>
        <w:tab w:val="clear" w:pos="9639"/>
        <w:tab w:val="right" w:leader="dot" w:pos="9360"/>
      </w:tabs>
      <w:spacing w:after="120"/>
      <w:ind w:left="0" w:right="0" w:firstLine="0"/>
    </w:pPr>
    <w:rPr>
      <w:rFonts w:eastAsia="MS Gothic"/>
      <w:caps/>
      <w:noProof w:val="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5200417">
      <w:bodyDiv w:val="1"/>
      <w:marLeft w:val="0"/>
      <w:marRight w:val="0"/>
      <w:marTop w:val="0"/>
      <w:marBottom w:val="0"/>
      <w:divBdr>
        <w:top w:val="none" w:sz="0" w:space="0" w:color="auto"/>
        <w:left w:val="none" w:sz="0" w:space="0" w:color="auto"/>
        <w:bottom w:val="none" w:sz="0" w:space="0" w:color="auto"/>
        <w:right w:val="none" w:sz="0" w:space="0" w:color="auto"/>
      </w:divBdr>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39465179">
      <w:bodyDiv w:val="1"/>
      <w:marLeft w:val="0"/>
      <w:marRight w:val="0"/>
      <w:marTop w:val="0"/>
      <w:marBottom w:val="0"/>
      <w:divBdr>
        <w:top w:val="none" w:sz="0" w:space="0" w:color="auto"/>
        <w:left w:val="none" w:sz="0" w:space="0" w:color="auto"/>
        <w:bottom w:val="none" w:sz="0" w:space="0" w:color="auto"/>
        <w:right w:val="none" w:sz="0" w:space="0" w:color="auto"/>
      </w:divBdr>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4026385">
      <w:bodyDiv w:val="1"/>
      <w:marLeft w:val="0"/>
      <w:marRight w:val="0"/>
      <w:marTop w:val="0"/>
      <w:marBottom w:val="0"/>
      <w:divBdr>
        <w:top w:val="none" w:sz="0" w:space="0" w:color="auto"/>
        <w:left w:val="none" w:sz="0" w:space="0" w:color="auto"/>
        <w:bottom w:val="none" w:sz="0" w:space="0" w:color="auto"/>
        <w:right w:val="none" w:sz="0" w:space="0" w:color="auto"/>
      </w:divBdr>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1507087">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745349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077177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47749931">
      <w:bodyDiv w:val="1"/>
      <w:marLeft w:val="0"/>
      <w:marRight w:val="0"/>
      <w:marTop w:val="0"/>
      <w:marBottom w:val="0"/>
      <w:divBdr>
        <w:top w:val="none" w:sz="0" w:space="0" w:color="auto"/>
        <w:left w:val="none" w:sz="0" w:space="0" w:color="auto"/>
        <w:bottom w:val="none" w:sz="0" w:space="0" w:color="auto"/>
        <w:right w:val="none" w:sz="0" w:space="0" w:color="auto"/>
      </w:divBdr>
      <w:divsChild>
        <w:div w:id="165052338">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52737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4.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24964</TotalTime>
  <Pages>6</Pages>
  <Words>1445</Words>
  <Characters>7978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6013</cp:revision>
  <cp:lastPrinted>2009-04-22T21:01:00Z</cp:lastPrinted>
  <dcterms:created xsi:type="dcterms:W3CDTF">2020-07-20T16:47:00Z</dcterms:created>
  <dcterms:modified xsi:type="dcterms:W3CDTF">2024-05-13T04:37:00Z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